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9F1" w:rsidRPr="00FA7D37" w:rsidRDefault="00A409F1" w:rsidP="00A409F1">
      <w:pPr>
        <w:shd w:val="clear" w:color="auto" w:fill="FFFFFF"/>
        <w:spacing w:after="14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Справка</w:t>
      </w:r>
    </w:p>
    <w:p w:rsidR="00A409F1" w:rsidRPr="00FA7D37" w:rsidRDefault="00A409F1" w:rsidP="00A409F1">
      <w:pPr>
        <w:shd w:val="clear" w:color="auto" w:fill="FFFFFF"/>
        <w:spacing w:after="14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«Адаптация учащихся 1 класса </w:t>
      </w:r>
      <w:r w:rsidR="00BA3EEF" w:rsidRPr="003F69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МКОУ «Кокрекская СОШ» </w:t>
      </w:r>
      <w:r w:rsidRPr="00FA7D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обучению на I ступени школы в условиях реализации ФГОС НОО»</w:t>
      </w:r>
    </w:p>
    <w:p w:rsidR="00A409F1" w:rsidRPr="00FA7D37" w:rsidRDefault="00A409F1" w:rsidP="00A409F1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Цель проверки</w:t>
      </w:r>
      <w:r w:rsidRPr="00FA7D3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: </w:t>
      </w: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проанализир</w:t>
      </w:r>
      <w:r w:rsidRPr="003F6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овать уровень  дошкольной подготовки</w:t>
      </w: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первоклассников</w:t>
      </w:r>
      <w:r w:rsidRPr="003F6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A409F1" w:rsidRPr="00FA7D37" w:rsidRDefault="00A409F1" w:rsidP="00A409F1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выяснить степень </w:t>
      </w:r>
      <w:proofErr w:type="spellStart"/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адаптированности</w:t>
      </w:r>
      <w:proofErr w:type="spellEnd"/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детей к обучению в школе;</w:t>
      </w:r>
    </w:p>
    <w:p w:rsidR="00A409F1" w:rsidRPr="00FA7D37" w:rsidRDefault="00A409F1" w:rsidP="00A409F1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изучить эффективность методов, применяемых учителем в период обучения грамоте.</w:t>
      </w:r>
    </w:p>
    <w:p w:rsidR="00A409F1" w:rsidRPr="00FA7D37" w:rsidRDefault="00A409F1" w:rsidP="00A409F1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проанализировать соответствие условий организации режима образовательного процесса нормам </w:t>
      </w:r>
      <w:proofErr w:type="spellStart"/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СанПин</w:t>
      </w:r>
      <w:proofErr w:type="spellEnd"/>
    </w:p>
    <w:tbl>
      <w:tblPr>
        <w:tblW w:w="5000" w:type="pct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922"/>
      </w:tblGrid>
      <w:tr w:rsidR="00A409F1" w:rsidRPr="00FA7D37" w:rsidTr="00A90ED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09F1" w:rsidRPr="00FA7D37" w:rsidRDefault="00A409F1" w:rsidP="00A90ED9">
            <w:pPr>
              <w:spacing w:after="14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7D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Вид контроля</w:t>
            </w:r>
            <w:r w:rsidRPr="00FA7D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:</w:t>
            </w:r>
            <w:r w:rsidRPr="00FA7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тематический</w:t>
            </w:r>
          </w:p>
          <w:p w:rsidR="00FA7D37" w:rsidRPr="00FA7D37" w:rsidRDefault="00A409F1" w:rsidP="00A90ED9">
            <w:pPr>
              <w:spacing w:after="148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7D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Объекты контроля:</w:t>
            </w:r>
            <w:r w:rsidRPr="00FA7D3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организация образовательного процесса в первом классе.</w:t>
            </w:r>
          </w:p>
        </w:tc>
      </w:tr>
    </w:tbl>
    <w:p w:rsidR="00A409F1" w:rsidRPr="00FA7D37" w:rsidRDefault="00A409F1" w:rsidP="00A409F1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Дата проверки</w:t>
      </w:r>
      <w:r w:rsidRPr="00FA7D3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: </w:t>
      </w:r>
      <w:r w:rsidR="00BA3EEF" w:rsidRPr="003F6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="00293293" w:rsidRPr="003F6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16- 27</w:t>
      </w:r>
      <w:r w:rsidRPr="003F6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сентября 2019</w:t>
      </w: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</w:t>
      </w:r>
    </w:p>
    <w:p w:rsidR="00A409F1" w:rsidRPr="00FA7D37" w:rsidRDefault="00A409F1" w:rsidP="00A409F1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Методы проверки:</w:t>
      </w: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собеседование, анкетирование родителей, педагогическая диагностика, наблюдение, изучение документации, контроль режимных моментов.</w:t>
      </w:r>
    </w:p>
    <w:p w:rsidR="00A409F1" w:rsidRPr="00FA7D37" w:rsidRDefault="00A409F1" w:rsidP="00A409F1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Основание проверки</w:t>
      </w:r>
      <w:r w:rsidRPr="00FA7D3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: </w:t>
      </w: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ВШК.</w:t>
      </w:r>
    </w:p>
    <w:p w:rsidR="00A409F1" w:rsidRPr="00FA7D37" w:rsidRDefault="00A409F1" w:rsidP="00A409F1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Проверяющий</w:t>
      </w:r>
      <w:r w:rsidRPr="00FA7D3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: </w:t>
      </w:r>
      <w:r w:rsidRPr="003F694B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>З</w:t>
      </w: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ам. директора по</w:t>
      </w:r>
      <w:r w:rsidRPr="003F6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F6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УВР Магомедрасулов И.М.</w:t>
      </w: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B611A" w:rsidRPr="00FA7D37" w:rsidRDefault="005B611A" w:rsidP="005B611A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планом внутри</w:t>
      </w:r>
      <w:r w:rsidR="00B91FAA" w:rsidRPr="003F6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школьного контроля в период с 16 по 27</w:t>
      </w: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сентября осуществлён тематический контроль адаптации учащихся 1 класса. Цель контроля: отслеживание режимных моментов и первых шагов в обучении детей семилетнего возраста, первичной адаптации учащихся 1 класса. </w:t>
      </w:r>
    </w:p>
    <w:p w:rsidR="005B611A" w:rsidRPr="00FA7D37" w:rsidRDefault="002A64DD" w:rsidP="005B611A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6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1 классе начали обучение 92 учащихся</w:t>
      </w:r>
      <w:r w:rsidR="005B611A"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3F6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Администрация школы, учителя 1 классов</w:t>
      </w:r>
      <w:r w:rsidR="005B611A"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держат на постоянном контроле вопрос безопасного пребывания детей в учреждении.</w:t>
      </w:r>
      <w:r w:rsidR="005B611A"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Как показал рейд, у всех учащихся имеется в наличии школьная форма, учебники и </w:t>
      </w:r>
      <w:r w:rsidRPr="003F6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учебные принадлежности. </w:t>
      </w:r>
      <w:r w:rsidRPr="003F6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Учителя</w:t>
      </w:r>
      <w:r w:rsidR="005B611A"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3F6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1 классов</w:t>
      </w:r>
      <w:r w:rsidR="005B611A"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уделяется особое внимание соответствию работы динамичному расписанию, проведению динамических пауз и соблюдению требований </w:t>
      </w:r>
      <w:proofErr w:type="spellStart"/>
      <w:r w:rsidR="005B611A"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СанПиН</w:t>
      </w:r>
      <w:proofErr w:type="spellEnd"/>
      <w:r w:rsidR="005B611A"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 </w:t>
      </w:r>
      <w:r w:rsidRPr="003F6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первых дней уделяется </w:t>
      </w:r>
      <w:r w:rsidR="005B611A"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внимание культуре учебного труда, формированию первоочередных навыков учащихся.</w:t>
      </w:r>
    </w:p>
    <w:p w:rsidR="00BA3EEF" w:rsidRPr="003F694B" w:rsidRDefault="005B611A" w:rsidP="005B611A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класс</w:t>
      </w:r>
      <w:r w:rsidRPr="003F6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 работаю</w:t>
      </w: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 по про</w:t>
      </w:r>
      <w:r w:rsidRPr="003F6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грамме «Школа России</w:t>
      </w: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». Анализ календарно-тематического планирования показал, что оно составлено в соответствии с данной программой. В начальный период обучения были созданы благоприятные условия для адаптации ребенка к школе. Домашнее задание отсутствовало. На уроках в обязательном порядке проводились две </w:t>
      </w:r>
      <w:proofErr w:type="spellStart"/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физминутки</w:t>
      </w:r>
      <w:proofErr w:type="spellEnd"/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игровой форме. Дети знакомы с основными правилами поведения на уроках. Как показывают наблюдения, первоклассники реагируют на замечания учителя, понимают интонацию голоса учителя, стараются подчиняться требованиям. </w:t>
      </w:r>
    </w:p>
    <w:p w:rsidR="002A64DD" w:rsidRPr="003F694B" w:rsidRDefault="00BC04D6" w:rsidP="005B611A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5B611A"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всё же большая </w:t>
      </w:r>
      <w:proofErr w:type="gramStart"/>
      <w:r w:rsidR="005B611A"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часть детей быстро утомляется, не</w:t>
      </w:r>
      <w:proofErr w:type="gramEnd"/>
      <w:r w:rsidR="005B611A"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 умеют слушать и слышать одновременно и при этом акцентировать внимание. Всему этому детям ещё предстоит научиться, хотя в классе есть дети, которые обладают вниманием, умением слушать, правильно отвечать на вопросы, своевременно реагировать на замечания и выполнять посильные задания. </w:t>
      </w:r>
    </w:p>
    <w:p w:rsidR="005B611A" w:rsidRPr="00FA7D37" w:rsidRDefault="00BC04D6" w:rsidP="005B611A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="005B611A"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Питанием охвачены все дети-первоклассники. Учащиеся посещают столовую с удовольствием. Поведение детей в обеденном зале школьной столовой – удовлетворительное. Учитель уделяет постоянное внимание поведению своих подопечных, приучает детей к соблюдению ими санитарных правил и норм в вопросах организации питания и личной гигиены.</w:t>
      </w:r>
      <w:r w:rsidR="005B611A"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="005B611A"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Поступление в школу – переломный момент в жизни каждого ребенка. Радость, восторг и удивление периодически сменяются тревогой, растерянностью, напряжением. Период адаптации у каждого малыша свой: один приспосабливается за месяц, другие за четверть, у третьих он растягивается на год.</w:t>
      </w:r>
    </w:p>
    <w:p w:rsidR="005B611A" w:rsidRPr="00FA7D37" w:rsidRDefault="005B611A" w:rsidP="005B611A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Этот период преследует следующие цели:</w:t>
      </w:r>
    </w:p>
    <w:p w:rsidR="005B611A" w:rsidRPr="00FA7D37" w:rsidRDefault="005B611A" w:rsidP="005B611A">
      <w:pPr>
        <w:numPr>
          <w:ilvl w:val="1"/>
          <w:numId w:val="8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Психологическая адаптация детей</w:t>
      </w:r>
    </w:p>
    <w:p w:rsidR="005B611A" w:rsidRPr="00FA7D37" w:rsidRDefault="005B611A" w:rsidP="005B611A">
      <w:pPr>
        <w:numPr>
          <w:ilvl w:val="1"/>
          <w:numId w:val="8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основными правилами</w:t>
      </w:r>
    </w:p>
    <w:p w:rsidR="005B611A" w:rsidRPr="00FA7D37" w:rsidRDefault="005B611A" w:rsidP="005B611A">
      <w:pPr>
        <w:numPr>
          <w:ilvl w:val="1"/>
          <w:numId w:val="8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Привитие навыков индивидуальной, парной и коллективной работы</w:t>
      </w:r>
    </w:p>
    <w:p w:rsidR="005B611A" w:rsidRPr="00FA7D37" w:rsidRDefault="005B611A" w:rsidP="005B611A">
      <w:pPr>
        <w:numPr>
          <w:ilvl w:val="1"/>
          <w:numId w:val="8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элементарным приемам обратной связи</w:t>
      </w:r>
    </w:p>
    <w:p w:rsidR="005B611A" w:rsidRPr="00FA7D37" w:rsidRDefault="005B611A" w:rsidP="005B611A">
      <w:pPr>
        <w:numPr>
          <w:ilvl w:val="1"/>
          <w:numId w:val="8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внимания, памяти, мышления</w:t>
      </w:r>
    </w:p>
    <w:p w:rsidR="005B611A" w:rsidRPr="00FA7D37" w:rsidRDefault="005B611A" w:rsidP="005B611A">
      <w:pPr>
        <w:numPr>
          <w:ilvl w:val="1"/>
          <w:numId w:val="8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классного коллектива</w:t>
      </w:r>
    </w:p>
    <w:p w:rsidR="00FA7D37" w:rsidRPr="00FA7D37" w:rsidRDefault="005B611A" w:rsidP="002A6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</w:t>
      </w:r>
    </w:p>
    <w:p w:rsidR="00E3348A" w:rsidRPr="00FA7D37" w:rsidRDefault="005B611A" w:rsidP="00B91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69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3348A" w:rsidRPr="003F6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348A"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классах создаются необходимые условия для адаптации:</w:t>
      </w:r>
    </w:p>
    <w:p w:rsidR="00E3348A" w:rsidRPr="00FA7D37" w:rsidRDefault="00E3348A" w:rsidP="00E3348A">
      <w:pPr>
        <w:numPr>
          <w:ilvl w:val="0"/>
          <w:numId w:val="25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уроки по 35 минут;</w:t>
      </w:r>
    </w:p>
    <w:p w:rsidR="00E3348A" w:rsidRPr="00FA7D37" w:rsidRDefault="00E3348A" w:rsidP="00E3348A">
      <w:pPr>
        <w:numPr>
          <w:ilvl w:val="0"/>
          <w:numId w:val="25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2 </w:t>
      </w:r>
      <w:proofErr w:type="spellStart"/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физминутки</w:t>
      </w:r>
      <w:proofErr w:type="spellEnd"/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урок;</w:t>
      </w:r>
    </w:p>
    <w:p w:rsidR="00E3348A" w:rsidRPr="00FA7D37" w:rsidRDefault="00E3348A" w:rsidP="00E3348A">
      <w:pPr>
        <w:numPr>
          <w:ilvl w:val="0"/>
          <w:numId w:val="25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игровые моменты, уроки-экскурсии, уроки-сказки, уроки-путешествия.</w:t>
      </w:r>
    </w:p>
    <w:p w:rsidR="00E3348A" w:rsidRPr="00FA7D37" w:rsidRDefault="00E3348A" w:rsidP="00E3348A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Систематически проводятся беседы различного характера:</w:t>
      </w:r>
    </w:p>
    <w:p w:rsidR="00E3348A" w:rsidRPr="00FA7D37" w:rsidRDefault="00E3348A" w:rsidP="00E3348A">
      <w:pPr>
        <w:numPr>
          <w:ilvl w:val="0"/>
          <w:numId w:val="26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поведении в школе</w:t>
      </w:r>
    </w:p>
    <w:p w:rsidR="00E3348A" w:rsidRPr="00FA7D37" w:rsidRDefault="00E3348A" w:rsidP="00E3348A">
      <w:pPr>
        <w:numPr>
          <w:ilvl w:val="0"/>
          <w:numId w:val="26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поведении в столовой, библиотеке;</w:t>
      </w:r>
    </w:p>
    <w:p w:rsidR="00E3348A" w:rsidRPr="00FA7D37" w:rsidRDefault="00E3348A" w:rsidP="00E3348A">
      <w:pPr>
        <w:numPr>
          <w:ilvl w:val="0"/>
          <w:numId w:val="26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режиме класса;</w:t>
      </w:r>
    </w:p>
    <w:p w:rsidR="00E3348A" w:rsidRPr="00FA7D37" w:rsidRDefault="00E3348A" w:rsidP="00E3348A">
      <w:pPr>
        <w:numPr>
          <w:ilvl w:val="0"/>
          <w:numId w:val="26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поведении на территории школы и в транспорте;</w:t>
      </w:r>
    </w:p>
    <w:p w:rsidR="00E3348A" w:rsidRPr="00FA7D37" w:rsidRDefault="00E3348A" w:rsidP="00E3348A">
      <w:pPr>
        <w:numPr>
          <w:ilvl w:val="0"/>
          <w:numId w:val="26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приветствии взрослых людей и друзей.</w:t>
      </w:r>
    </w:p>
    <w:p w:rsidR="00FA7D37" w:rsidRPr="00FA7D37" w:rsidRDefault="00E3348A" w:rsidP="00FA7D3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6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7D37"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1-е классы пр</w:t>
      </w:r>
      <w:r w:rsidR="00FA7D37" w:rsidRPr="003F6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ишли дети, прошедшие подготовку в ГКП и</w:t>
      </w:r>
      <w:r w:rsidR="00FA7D37"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детский сад, поэтому они преимущественно организованы: умеют вместе играть, помогают друг другу. Есть и сложности: в силу возрастных особенностей дети ссорятся и некоторые даже дерутся. Ребята чувствуют себя комфортно в школе и классе. Барьера между учителем и учениками нет. Им нравятся учительница, класс, в котором они учатся. Учитель создает атмосферу доброжелательности и сотрудничества с детьми, что в дальнейшем будет способствовать повышению интереса к предметам и качеству знаний. В школу ходят охотно, вполне приспособились к школьному режиму, справляются с учебной нагрузкой без перенапряжения.</w:t>
      </w:r>
    </w:p>
    <w:p w:rsidR="00FA7D37" w:rsidRPr="00FA7D37" w:rsidRDefault="00FA7D37" w:rsidP="00FA7D3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Адаптационный период </w:t>
      </w:r>
      <w:proofErr w:type="gramStart"/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 класса проходит удовлетворительно. Они внимательно слушают взрослых, осмысленно отвечают на заданные вопросы, полным предложением. На занятиях дисциплина стала лучше, дети стали собраннее, из отдельно взятых детей постепенно формируются школьный коллектив.</w:t>
      </w:r>
    </w:p>
    <w:p w:rsidR="00FA7D37" w:rsidRPr="00FA7D37" w:rsidRDefault="00FA7D37" w:rsidP="00FA7D3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Предложения:</w:t>
      </w:r>
    </w:p>
    <w:p w:rsidR="00FA7D37" w:rsidRPr="00FA7D37" w:rsidRDefault="00B91FAA" w:rsidP="00B91FAA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69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r w:rsidR="00FA7D37"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Эффективнее внедрять личностно ориентированные технологии</w:t>
      </w:r>
    </w:p>
    <w:p w:rsidR="00FA7D37" w:rsidRPr="00FA7D37" w:rsidRDefault="00FA7D37" w:rsidP="00FA7D3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Учитывая возрастные особенности обучающихся, использовать более разнообразные формы работы на уроках в целях предотвращения повышенной тревожности детей уделять внимание каждому ребенку, создавать обстановку, способствующую формированию у ребенка уверенности в своих силах;</w:t>
      </w:r>
    </w:p>
    <w:p w:rsidR="00FA7D37" w:rsidRPr="00FA7D37" w:rsidRDefault="00FA7D37" w:rsidP="00FA7D3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На этапе формирования коллектива, улучшения межличностных отношений проводить занятия, способствующие ускоренному знакомству первоклассников друг с другом и созданию благоприятного психологического климата в классе; </w:t>
      </w:r>
    </w:p>
    <w:p w:rsidR="00FA7D37" w:rsidRPr="00FA7D37" w:rsidRDefault="00FA7D37" w:rsidP="00FA7D3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Создавать оптимальные условия для обеспечения единства урочной и внеурочной деятельности учащихся. </w:t>
      </w:r>
    </w:p>
    <w:p w:rsidR="00FA7D37" w:rsidRPr="00FA7D37" w:rsidRDefault="00FA7D37" w:rsidP="00FA7D37">
      <w:p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D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Дети, у которых готовность к школьному обучению ниже нормы нуждаются в тщательном индивидуальном обследовании интеллекта, развития личностных, мотивационных качеств.</w:t>
      </w:r>
    </w:p>
    <w:p w:rsidR="00FA7D37" w:rsidRPr="00FA7D37" w:rsidRDefault="006867F1" w:rsidP="00FA7D37">
      <w:pPr>
        <w:shd w:val="clear" w:color="auto" w:fill="FFFFFF"/>
        <w:spacing w:after="148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</w:t>
      </w:r>
    </w:p>
    <w:p w:rsidR="00FA7D37" w:rsidRPr="00FA7D37" w:rsidRDefault="006867F1" w:rsidP="006867F1">
      <w:pPr>
        <w:shd w:val="clear" w:color="auto" w:fill="FFFFFF"/>
        <w:spacing w:after="148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</w:t>
      </w:r>
      <w:r w:rsidR="00FA7D37" w:rsidRPr="00FA7D3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 результатам опроса выявлено следующее:</w:t>
      </w:r>
    </w:p>
    <w:tbl>
      <w:tblPr>
        <w:tblW w:w="918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78"/>
        <w:gridCol w:w="2409"/>
      </w:tblGrid>
      <w:tr w:rsidR="00FA7D37" w:rsidRPr="00FA7D37" w:rsidTr="00FA7D37">
        <w:tc>
          <w:tcPr>
            <w:tcW w:w="6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D37" w:rsidRPr="00FA7D37" w:rsidRDefault="00FA7D37" w:rsidP="00FA7D37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7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Отклонения со здоровьем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D37" w:rsidRPr="00FA7D37" w:rsidRDefault="00FA7D37" w:rsidP="00FA7D37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A7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FA7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A7D3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чел.)</w:t>
            </w:r>
          </w:p>
        </w:tc>
      </w:tr>
      <w:tr w:rsidR="00FA7D37" w:rsidRPr="00FA7D37" w:rsidTr="00FA7D37">
        <w:tc>
          <w:tcPr>
            <w:tcW w:w="6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D37" w:rsidRPr="00FA7D37" w:rsidRDefault="00FA7D37" w:rsidP="00FA7D37">
            <w:pPr>
              <w:spacing w:after="148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A7D3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 Отклонений со здоровьем нет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D37" w:rsidRPr="00FA7D37" w:rsidRDefault="00BC04D6" w:rsidP="00FA7D37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71</w:t>
            </w:r>
          </w:p>
        </w:tc>
      </w:tr>
      <w:tr w:rsidR="00FA7D37" w:rsidRPr="00FA7D37" w:rsidTr="00FA7D37">
        <w:tc>
          <w:tcPr>
            <w:tcW w:w="6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D37" w:rsidRPr="00FA7D37" w:rsidRDefault="00FA7D37" w:rsidP="00FA7D37">
            <w:pPr>
              <w:spacing w:after="148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A7D3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2. Отклонения со здоровьем: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D37" w:rsidRPr="00FA7D37" w:rsidRDefault="00BC04D6" w:rsidP="00FA7D37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21</w:t>
            </w:r>
          </w:p>
        </w:tc>
      </w:tr>
      <w:tr w:rsidR="00FA7D37" w:rsidRPr="00FA7D37" w:rsidTr="00FA7D37">
        <w:tc>
          <w:tcPr>
            <w:tcW w:w="6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D37" w:rsidRPr="00FA7D37" w:rsidRDefault="00FA7D37" w:rsidP="00FA7D37">
            <w:pPr>
              <w:spacing w:after="148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A7D3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3. Головные боли (при волнении, после физической нагрузки)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D37" w:rsidRPr="00FA7D37" w:rsidRDefault="00BC04D6" w:rsidP="00FA7D37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A7D37" w:rsidRPr="00FA7D37" w:rsidTr="00FA7D37">
        <w:tc>
          <w:tcPr>
            <w:tcW w:w="6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D37" w:rsidRPr="00FA7D37" w:rsidRDefault="00FA7D37" w:rsidP="00FA7D37">
            <w:pPr>
              <w:spacing w:after="148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A7D3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4.Слезливость, частые колебания настроения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D37" w:rsidRPr="00FA7D37" w:rsidRDefault="002037BF" w:rsidP="00FA7D37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A7D37" w:rsidRPr="00FA7D37" w:rsidTr="00FA7D37">
        <w:tc>
          <w:tcPr>
            <w:tcW w:w="6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D37" w:rsidRPr="00FA7D37" w:rsidRDefault="00FA7D37" w:rsidP="00FA7D37">
            <w:pPr>
              <w:spacing w:after="148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A7D3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5.Слабость, утомляемость после занятий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D37" w:rsidRPr="00FA7D37" w:rsidRDefault="002037BF" w:rsidP="00FA7D37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A7D37" w:rsidRPr="00FA7D37" w:rsidTr="00FA7D37">
        <w:trPr>
          <w:trHeight w:val="300"/>
        </w:trPr>
        <w:tc>
          <w:tcPr>
            <w:tcW w:w="6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D37" w:rsidRPr="00FA7D37" w:rsidRDefault="00FA7D37" w:rsidP="00FA7D37">
            <w:pPr>
              <w:spacing w:after="148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A7D3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6. Боли в животе, тошнота, заболевание желудка, кишечника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D37" w:rsidRPr="00FA7D37" w:rsidRDefault="002037BF" w:rsidP="00FA7D37">
            <w:pPr>
              <w:spacing w:after="14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A7D37" w:rsidRPr="00FA7D37" w:rsidTr="00FA7D37">
        <w:trPr>
          <w:trHeight w:val="60"/>
        </w:trPr>
        <w:tc>
          <w:tcPr>
            <w:tcW w:w="67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D37" w:rsidRPr="00FA7D37" w:rsidRDefault="00FA7D37" w:rsidP="00FA7D37">
            <w:pPr>
              <w:spacing w:after="148" w:line="6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A7D37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7.Частые простудные заболевания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D37" w:rsidRPr="00FA7D37" w:rsidRDefault="002037BF" w:rsidP="00FA7D37">
            <w:pPr>
              <w:spacing w:after="148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</w:tbl>
    <w:p w:rsidR="00FA7D37" w:rsidRPr="003F694B" w:rsidRDefault="00FA7D37" w:rsidP="00B91FA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1FAA" w:rsidRPr="003F694B" w:rsidRDefault="00B91FAA" w:rsidP="00B91FA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3F694B">
        <w:rPr>
          <w:rFonts w:ascii="Times New Roman" w:hAnsi="Times New Roman" w:cs="Times New Roman"/>
          <w:b/>
          <w:sz w:val="24"/>
          <w:szCs w:val="24"/>
        </w:rPr>
        <w:t>Уровень</w:t>
      </w:r>
    </w:p>
    <w:p w:rsidR="00B91FAA" w:rsidRPr="003F694B" w:rsidRDefault="00B91FAA" w:rsidP="00B91FA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3F694B">
        <w:rPr>
          <w:rFonts w:ascii="Times New Roman" w:hAnsi="Times New Roman" w:cs="Times New Roman"/>
          <w:b/>
          <w:sz w:val="24"/>
          <w:szCs w:val="24"/>
        </w:rPr>
        <w:t xml:space="preserve">дошкольной подготовки детей, поступивших первый класс </w:t>
      </w:r>
    </w:p>
    <w:p w:rsidR="00B91FAA" w:rsidRPr="003F694B" w:rsidRDefault="006867F1" w:rsidP="00B91FA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2019-2020</w:t>
      </w:r>
      <w:r w:rsidR="00B91FAA" w:rsidRPr="003F69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1FAA" w:rsidRPr="003F694B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B91FAA" w:rsidRPr="003F694B">
        <w:rPr>
          <w:rFonts w:ascii="Times New Roman" w:hAnsi="Times New Roman" w:cs="Times New Roman"/>
          <w:b/>
          <w:sz w:val="24"/>
          <w:szCs w:val="24"/>
        </w:rPr>
        <w:t>. году</w:t>
      </w:r>
    </w:p>
    <w:tbl>
      <w:tblPr>
        <w:tblStyle w:val="a4"/>
        <w:tblW w:w="0" w:type="auto"/>
        <w:tblInd w:w="-176" w:type="dxa"/>
        <w:tblLook w:val="04A0"/>
      </w:tblPr>
      <w:tblGrid>
        <w:gridCol w:w="878"/>
        <w:gridCol w:w="2456"/>
        <w:gridCol w:w="1137"/>
        <w:gridCol w:w="1073"/>
        <w:gridCol w:w="992"/>
        <w:gridCol w:w="992"/>
        <w:gridCol w:w="806"/>
        <w:gridCol w:w="806"/>
        <w:gridCol w:w="748"/>
      </w:tblGrid>
      <w:tr w:rsidR="00B91FAA" w:rsidRPr="003F694B" w:rsidTr="00B91FAA">
        <w:trPr>
          <w:trHeight w:val="631"/>
        </w:trPr>
        <w:tc>
          <w:tcPr>
            <w:tcW w:w="878" w:type="dxa"/>
            <w:vMerge w:val="restart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56" w:type="dxa"/>
            <w:vMerge w:val="restart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2210" w:type="dxa"/>
            <w:gridSpan w:val="2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Читают:</w:t>
            </w:r>
          </w:p>
        </w:tc>
        <w:tc>
          <w:tcPr>
            <w:tcW w:w="992" w:type="dxa"/>
            <w:vMerge w:val="restart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Знает</w:t>
            </w:r>
          </w:p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буквы</w:t>
            </w:r>
          </w:p>
        </w:tc>
        <w:tc>
          <w:tcPr>
            <w:tcW w:w="992" w:type="dxa"/>
            <w:vMerge w:val="restart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Не знает</w:t>
            </w:r>
          </w:p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буквы</w:t>
            </w:r>
          </w:p>
        </w:tc>
        <w:tc>
          <w:tcPr>
            <w:tcW w:w="2360" w:type="dxa"/>
            <w:gridSpan w:val="3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Знает числа </w:t>
            </w:r>
            <w:proofErr w:type="gramStart"/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B91FAA" w:rsidRPr="003F694B" w:rsidTr="00B91FAA">
        <w:trPr>
          <w:trHeight w:val="631"/>
        </w:trPr>
        <w:tc>
          <w:tcPr>
            <w:tcW w:w="878" w:type="dxa"/>
            <w:vMerge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Свобод</w:t>
            </w:r>
          </w:p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но</w:t>
            </w:r>
          </w:p>
        </w:tc>
        <w:tc>
          <w:tcPr>
            <w:tcW w:w="1073" w:type="dxa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по слогам</w:t>
            </w:r>
          </w:p>
        </w:tc>
        <w:tc>
          <w:tcPr>
            <w:tcW w:w="992" w:type="dxa"/>
            <w:vMerge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dxa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06" w:type="dxa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48" w:type="dxa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91FAA" w:rsidRPr="003F694B" w:rsidTr="00B91FAA">
        <w:trPr>
          <w:trHeight w:val="631"/>
        </w:trPr>
        <w:tc>
          <w:tcPr>
            <w:tcW w:w="878" w:type="dxa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2456" w:type="dxa"/>
          </w:tcPr>
          <w:p w:rsidR="00B91FAA" w:rsidRPr="003F694B" w:rsidRDefault="006140DF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З.К.</w:t>
            </w:r>
          </w:p>
        </w:tc>
        <w:tc>
          <w:tcPr>
            <w:tcW w:w="1137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6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8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FAA" w:rsidRPr="003F694B" w:rsidTr="00B91FAA">
        <w:trPr>
          <w:trHeight w:val="631"/>
        </w:trPr>
        <w:tc>
          <w:tcPr>
            <w:tcW w:w="878" w:type="dxa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2456" w:type="dxa"/>
          </w:tcPr>
          <w:p w:rsidR="00B91FAA" w:rsidRPr="003F694B" w:rsidRDefault="006140DF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Адельшина Р.М.</w:t>
            </w:r>
          </w:p>
        </w:tc>
        <w:tc>
          <w:tcPr>
            <w:tcW w:w="1137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3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6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6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8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1FAA" w:rsidRPr="003F694B" w:rsidTr="00B91FAA">
        <w:trPr>
          <w:trHeight w:val="602"/>
        </w:trPr>
        <w:tc>
          <w:tcPr>
            <w:tcW w:w="878" w:type="dxa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2456" w:type="dxa"/>
          </w:tcPr>
          <w:p w:rsidR="00B91FAA" w:rsidRPr="003F694B" w:rsidRDefault="006140DF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 М.А.</w:t>
            </w:r>
          </w:p>
        </w:tc>
        <w:tc>
          <w:tcPr>
            <w:tcW w:w="1137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3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6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6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8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1FAA" w:rsidRPr="003F694B" w:rsidTr="00B91FAA">
        <w:trPr>
          <w:trHeight w:val="631"/>
        </w:trPr>
        <w:tc>
          <w:tcPr>
            <w:tcW w:w="878" w:type="dxa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1г</w:t>
            </w:r>
          </w:p>
        </w:tc>
        <w:tc>
          <w:tcPr>
            <w:tcW w:w="2456" w:type="dxa"/>
          </w:tcPr>
          <w:p w:rsidR="00B91FAA" w:rsidRPr="003F694B" w:rsidRDefault="006140DF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Базарганова П.П.</w:t>
            </w:r>
          </w:p>
        </w:tc>
        <w:tc>
          <w:tcPr>
            <w:tcW w:w="1137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3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6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6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8" w:type="dxa"/>
          </w:tcPr>
          <w:p w:rsidR="00B91FAA" w:rsidRPr="003F694B" w:rsidRDefault="002037BF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1FAA" w:rsidRPr="003F694B" w:rsidTr="00B91FAA">
        <w:trPr>
          <w:trHeight w:val="631"/>
        </w:trPr>
        <w:tc>
          <w:tcPr>
            <w:tcW w:w="3334" w:type="dxa"/>
            <w:gridSpan w:val="2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в 1абвгд  </w:t>
            </w:r>
            <w:proofErr w:type="spellStart"/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F69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B91FAA" w:rsidRPr="003F694B" w:rsidRDefault="00B91FAA" w:rsidP="00A90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1FAA" w:rsidRPr="003F694B" w:rsidRDefault="00B91FAA" w:rsidP="00B91F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1FAA" w:rsidRPr="00FA7D37" w:rsidRDefault="006867F1" w:rsidP="00B91FAA">
      <w:pPr>
        <w:shd w:val="clear" w:color="auto" w:fill="FFFFFF"/>
        <w:spacing w:after="148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28 сентября 2019</w:t>
      </w:r>
      <w:r w:rsidR="00B91FAA" w:rsidRPr="00FA7D3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г</w:t>
      </w:r>
    </w:p>
    <w:p w:rsidR="006140DF" w:rsidRPr="00FA7D37" w:rsidRDefault="006140DF" w:rsidP="006140DF">
      <w:pPr>
        <w:shd w:val="clear" w:color="auto" w:fill="FFFFFF"/>
        <w:spacing w:after="14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Pr="00FA7D3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Составил заместитель директор</w:t>
      </w:r>
      <w:r w:rsidR="002037B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а по УВР: </w:t>
      </w:r>
      <w:r w:rsidRPr="003F694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Магомедрасулов И.М.</w:t>
      </w:r>
    </w:p>
    <w:p w:rsidR="00B91FAA" w:rsidRPr="00FA7D37" w:rsidRDefault="00B91FAA" w:rsidP="00B91FAA">
      <w:pPr>
        <w:shd w:val="clear" w:color="auto" w:fill="FFFFFF"/>
        <w:spacing w:after="148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A7D37" w:rsidRPr="003F694B" w:rsidRDefault="00FA7D37">
      <w:pPr>
        <w:rPr>
          <w:rFonts w:ascii="Times New Roman" w:hAnsi="Times New Roman" w:cs="Times New Roman"/>
          <w:sz w:val="24"/>
          <w:szCs w:val="24"/>
        </w:rPr>
      </w:pPr>
    </w:p>
    <w:sectPr w:rsidR="00FA7D37" w:rsidRPr="003F694B" w:rsidSect="00B91FAA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1A44"/>
    <w:multiLevelType w:val="multilevel"/>
    <w:tmpl w:val="B012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D25F4"/>
    <w:multiLevelType w:val="multilevel"/>
    <w:tmpl w:val="648A5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FF136B"/>
    <w:multiLevelType w:val="multilevel"/>
    <w:tmpl w:val="6DE42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133BB0"/>
    <w:multiLevelType w:val="multilevel"/>
    <w:tmpl w:val="0D6A0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242614"/>
    <w:multiLevelType w:val="multilevel"/>
    <w:tmpl w:val="F940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375111"/>
    <w:multiLevelType w:val="multilevel"/>
    <w:tmpl w:val="79D8C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6D73E1"/>
    <w:multiLevelType w:val="multilevel"/>
    <w:tmpl w:val="8224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B546C9"/>
    <w:multiLevelType w:val="multilevel"/>
    <w:tmpl w:val="87986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BB0B17"/>
    <w:multiLevelType w:val="multilevel"/>
    <w:tmpl w:val="5644F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F077CA"/>
    <w:multiLevelType w:val="multilevel"/>
    <w:tmpl w:val="A3661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8D5FFC"/>
    <w:multiLevelType w:val="multilevel"/>
    <w:tmpl w:val="42922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90241E"/>
    <w:multiLevelType w:val="multilevel"/>
    <w:tmpl w:val="75E8C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122A33"/>
    <w:multiLevelType w:val="multilevel"/>
    <w:tmpl w:val="B9D2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440110"/>
    <w:multiLevelType w:val="multilevel"/>
    <w:tmpl w:val="E0F00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A40308"/>
    <w:multiLevelType w:val="multilevel"/>
    <w:tmpl w:val="D55A9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637B7"/>
    <w:multiLevelType w:val="multilevel"/>
    <w:tmpl w:val="57E42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4A15CE"/>
    <w:multiLevelType w:val="multilevel"/>
    <w:tmpl w:val="7C96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143247"/>
    <w:multiLevelType w:val="multilevel"/>
    <w:tmpl w:val="22266D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C07E44"/>
    <w:multiLevelType w:val="multilevel"/>
    <w:tmpl w:val="A354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DE49C4"/>
    <w:multiLevelType w:val="multilevel"/>
    <w:tmpl w:val="55204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CB3E54"/>
    <w:multiLevelType w:val="multilevel"/>
    <w:tmpl w:val="B2C8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9B25E3"/>
    <w:multiLevelType w:val="multilevel"/>
    <w:tmpl w:val="5EB25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E0114F"/>
    <w:multiLevelType w:val="multilevel"/>
    <w:tmpl w:val="940AB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5A4A43"/>
    <w:multiLevelType w:val="multilevel"/>
    <w:tmpl w:val="6B60D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9F30F8"/>
    <w:multiLevelType w:val="multilevel"/>
    <w:tmpl w:val="9FE0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0B53A7"/>
    <w:multiLevelType w:val="multilevel"/>
    <w:tmpl w:val="CEC4F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CA2A69"/>
    <w:multiLevelType w:val="multilevel"/>
    <w:tmpl w:val="65FAC2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BE1B66"/>
    <w:multiLevelType w:val="multilevel"/>
    <w:tmpl w:val="A5264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0"/>
  </w:num>
  <w:num w:numId="5">
    <w:abstractNumId w:val="26"/>
  </w:num>
  <w:num w:numId="6">
    <w:abstractNumId w:val="17"/>
  </w:num>
  <w:num w:numId="7">
    <w:abstractNumId w:val="21"/>
  </w:num>
  <w:num w:numId="8">
    <w:abstractNumId w:val="22"/>
  </w:num>
  <w:num w:numId="9">
    <w:abstractNumId w:val="19"/>
  </w:num>
  <w:num w:numId="10">
    <w:abstractNumId w:val="9"/>
  </w:num>
  <w:num w:numId="11">
    <w:abstractNumId w:val="14"/>
  </w:num>
  <w:num w:numId="12">
    <w:abstractNumId w:val="11"/>
  </w:num>
  <w:num w:numId="13">
    <w:abstractNumId w:val="23"/>
  </w:num>
  <w:num w:numId="14">
    <w:abstractNumId w:val="25"/>
  </w:num>
  <w:num w:numId="15">
    <w:abstractNumId w:val="10"/>
  </w:num>
  <w:num w:numId="16">
    <w:abstractNumId w:val="3"/>
  </w:num>
  <w:num w:numId="17">
    <w:abstractNumId w:val="13"/>
  </w:num>
  <w:num w:numId="18">
    <w:abstractNumId w:val="16"/>
  </w:num>
  <w:num w:numId="19">
    <w:abstractNumId w:val="1"/>
  </w:num>
  <w:num w:numId="20">
    <w:abstractNumId w:val="5"/>
  </w:num>
  <w:num w:numId="21">
    <w:abstractNumId w:val="8"/>
  </w:num>
  <w:num w:numId="22">
    <w:abstractNumId w:val="20"/>
  </w:num>
  <w:num w:numId="23">
    <w:abstractNumId w:val="7"/>
  </w:num>
  <w:num w:numId="24">
    <w:abstractNumId w:val="18"/>
  </w:num>
  <w:num w:numId="25">
    <w:abstractNumId w:val="4"/>
  </w:num>
  <w:num w:numId="26">
    <w:abstractNumId w:val="24"/>
  </w:num>
  <w:num w:numId="27">
    <w:abstractNumId w:val="15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FA7D37"/>
    <w:rsid w:val="002037BF"/>
    <w:rsid w:val="00293293"/>
    <w:rsid w:val="002A64DD"/>
    <w:rsid w:val="003F694B"/>
    <w:rsid w:val="004C34AE"/>
    <w:rsid w:val="005B611A"/>
    <w:rsid w:val="006140DF"/>
    <w:rsid w:val="006867F1"/>
    <w:rsid w:val="00A409F1"/>
    <w:rsid w:val="00B06848"/>
    <w:rsid w:val="00B91FAA"/>
    <w:rsid w:val="00BA3EEF"/>
    <w:rsid w:val="00BC04D6"/>
    <w:rsid w:val="00E3348A"/>
    <w:rsid w:val="00E50629"/>
    <w:rsid w:val="00F25CED"/>
    <w:rsid w:val="00FA7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A7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A7D37"/>
  </w:style>
  <w:style w:type="paragraph" w:customStyle="1" w:styleId="c11">
    <w:name w:val="c11"/>
    <w:basedOn w:val="a"/>
    <w:rsid w:val="00FA7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A7D37"/>
  </w:style>
  <w:style w:type="character" w:customStyle="1" w:styleId="c2">
    <w:name w:val="c2"/>
    <w:basedOn w:val="a0"/>
    <w:rsid w:val="00FA7D37"/>
  </w:style>
  <w:style w:type="paragraph" w:customStyle="1" w:styleId="c0">
    <w:name w:val="c0"/>
    <w:basedOn w:val="a"/>
    <w:rsid w:val="00FA7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A7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A7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A7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91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91FAA"/>
    <w:pPr>
      <w:ind w:left="720"/>
      <w:contextualSpacing/>
    </w:pPr>
  </w:style>
  <w:style w:type="paragraph" w:styleId="a6">
    <w:name w:val="No Spacing"/>
    <w:uiPriority w:val="1"/>
    <w:qFormat/>
    <w:rsid w:val="00B91FA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2019-09-23T07:06:00Z</dcterms:created>
  <dcterms:modified xsi:type="dcterms:W3CDTF">2019-09-27T11:17:00Z</dcterms:modified>
</cp:coreProperties>
</file>