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A3" w:rsidRDefault="004E3383" w:rsidP="004E3383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</w:pPr>
      <w:r w:rsidRPr="004E3383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>Справка - а</w:t>
      </w:r>
      <w:r w:rsidR="00586B48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>нализ по итогам за 2 четверть</w:t>
      </w:r>
    </w:p>
    <w:p w:rsidR="004E3383" w:rsidRPr="004E3383" w:rsidRDefault="007318A3" w:rsidP="004E3383">
      <w:pPr>
        <w:widowControl w:val="0"/>
        <w:tabs>
          <w:tab w:val="left" w:pos="2417"/>
          <w:tab w:val="center" w:pos="4677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 xml:space="preserve"> нач. классов МБОУ «Кокрекская СОШ»</w:t>
      </w:r>
      <w:r w:rsidR="00586B48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 xml:space="preserve"> </w:t>
      </w:r>
      <w:r w:rsidR="009A1E90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 xml:space="preserve"> 2020-2021</w:t>
      </w:r>
      <w:r w:rsidR="004E3383" w:rsidRPr="004E3383">
        <w:rPr>
          <w:rFonts w:ascii="Times New Roman" w:eastAsia="DejaVu Sans" w:hAnsi="Times New Roman" w:cs="Times New Roman"/>
          <w:b/>
          <w:kern w:val="2"/>
          <w:sz w:val="28"/>
          <w:szCs w:val="28"/>
          <w:lang w:eastAsia="ru-RU"/>
        </w:rPr>
        <w:t xml:space="preserve"> учебного года.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Цель: проанализировать результаты деятельности нач. школы за 2 четверть, выявить основные проблемы, наметить пути их решения.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Объекты анализа:</w:t>
      </w:r>
    </w:p>
    <w:p w:rsidR="004E3383" w:rsidRPr="004E3383" w:rsidRDefault="004E3383" w:rsidP="004E3383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Контингент обучающихся,  движение.</w:t>
      </w:r>
    </w:p>
    <w:p w:rsidR="004E3383" w:rsidRPr="004E3383" w:rsidRDefault="004E3383" w:rsidP="004E3383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Успеваемость, качество знаний.</w:t>
      </w:r>
    </w:p>
    <w:p w:rsidR="004E3383" w:rsidRPr="004E3383" w:rsidRDefault="004E3383" w:rsidP="004E3383">
      <w:pPr>
        <w:widowControl w:val="0"/>
        <w:numPr>
          <w:ilvl w:val="0"/>
          <w:numId w:val="1"/>
        </w:numPr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Посещаемость обучающихся.</w:t>
      </w:r>
    </w:p>
    <w:p w:rsidR="004E3383" w:rsidRPr="004E3383" w:rsidRDefault="00915BA2" w:rsidP="004E3383">
      <w:pPr>
        <w:spacing w:after="0" w:line="240" w:lineRule="auto"/>
        <w:ind w:left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Дата составления: </w:t>
      </w:r>
      <w:r w:rsidRPr="00B906F2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29.12.2020</w:t>
      </w:r>
      <w:r w:rsidR="004E3383" w:rsidRPr="00B906F2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 xml:space="preserve"> г.</w:t>
      </w:r>
      <w:bookmarkStart w:id="0" w:name="_GoBack"/>
      <w:bookmarkEnd w:id="0"/>
    </w:p>
    <w:p w:rsidR="004E3383" w:rsidRPr="004E3383" w:rsidRDefault="00915BA2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Проверку осуществлял </w:t>
      </w:r>
      <w:r w:rsidR="004E3383"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зам. директора по УВР Магомедрасулов И.М.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В работе с обучающимися, родителями школа руководствуется Законом «Об образовании», типовым положением об образовательном учреждении и</w:t>
      </w:r>
      <w:r w:rsidRPr="004E3383"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Уставом школы.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Применяя в своей работе разнообразные формы обучения, учителя стремились создать все необходимые условия для реализации обучения детей с разными способностями, с разной степенью усвоения учебного материала.</w:t>
      </w:r>
    </w:p>
    <w:p w:rsidR="004E3383" w:rsidRPr="004E3383" w:rsidRDefault="00915BA2" w:rsidP="004E33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четверти,  2020-2021</w:t>
      </w:r>
      <w:r w:rsidR="004E3383" w:rsidRP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E3383" w:rsidRP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 проводился  мониторинг, О</w:t>
      </w:r>
      <w:r w:rsidR="004E3383" w:rsidRP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дним из основных этапов которого является отслеживание и анализ качества обучения и образования по ступеням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Работа была построена таким образом, что  выяв</w:t>
      </w:r>
      <w:r w:rsidR="007C2F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7C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недостатки </w:t>
      </w:r>
      <w:r w:rsidR="004E3383" w:rsidRP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</w:t>
      </w:r>
      <w:r w:rsidR="007C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учителей  по обучению 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383" w:rsidRP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F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2F87" w:rsidRP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ричин</w:t>
      </w:r>
      <w:r w:rsidR="007C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</w:t>
      </w:r>
      <w:r w:rsidR="007C2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пути и способы </w:t>
      </w:r>
      <w:r w:rsid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их</w:t>
      </w:r>
      <w:r w:rsidR="004E3383" w:rsidRPr="004E338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движение учащихся и их посещаемость.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На 1 сентября 2020-2021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учебного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года в нач. школе обучается 406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учащихся: 198 девочек и 20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8 мальчиков. 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В 1 классе – 120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человек,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и</w:t>
      </w:r>
      <w:proofErr w:type="gramEnd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1 полугодия п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рибыли, в связи с переменой места жительств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а – 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4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Выбыли –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 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9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proofErr w:type="gramStart"/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На конец</w:t>
      </w:r>
      <w:proofErr w:type="gramEnd"/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2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четверти в 1-4 классах 401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учащихся.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proofErr w:type="spellStart"/>
      <w:r w:rsidRPr="004E3383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Атте</w:t>
      </w:r>
      <w:proofErr w:type="spellEnd"/>
      <w:proofErr w:type="gramStart"/>
      <w:r w:rsidRPr="004E3383">
        <w:rPr>
          <w:rFonts w:ascii="Times New Roman" w:eastAsia="DejaVu Sans" w:hAnsi="Times New Roman" w:cs="Times New Roman"/>
          <w:b/>
          <w:kern w:val="2"/>
          <w:sz w:val="24"/>
          <w:szCs w:val="24"/>
          <w:lang w:val="en-US" w:eastAsia="ru-RU"/>
        </w:rPr>
        <w:t>c</w:t>
      </w:r>
      <w:proofErr w:type="spellStart"/>
      <w:proofErr w:type="gramEnd"/>
      <w:r w:rsidRPr="004E3383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туются</w:t>
      </w:r>
      <w:proofErr w:type="spellEnd"/>
      <w:r w:rsidRPr="004E3383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 xml:space="preserve"> в 2 четверти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обучающиеся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 2-4 классов, в количестве: 286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человек, аттестованы все.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Успеваемость по нач. классам  </w:t>
      </w:r>
      <w:r w:rsidR="005F179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составила 100%, качество – 40%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. Это говорит о том, что</w:t>
      </w:r>
      <w:r w:rsidR="005F179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качество обученности понизилась на 11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% по сравнению с 1 четвертью текущего учебного года.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</w:p>
    <w:tbl>
      <w:tblPr>
        <w:tblW w:w="83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9A1E90" w:rsidRPr="004E3383" w:rsidTr="009A1E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90" w:rsidRPr="004E3383" w:rsidRDefault="009A1E90" w:rsidP="004E33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Вторая четверть 2019-2020</w:t>
            </w:r>
            <w:r w:rsidRPr="004E338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38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уч</w:t>
            </w:r>
            <w:proofErr w:type="gramStart"/>
            <w:r w:rsidRPr="004E338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90" w:rsidRPr="004E3383" w:rsidRDefault="009A1E90" w:rsidP="004E33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Первый четверть 2020-2021</w:t>
            </w:r>
            <w:r w:rsidRPr="004E338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338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уч.г</w:t>
            </w:r>
            <w:proofErr w:type="spellEnd"/>
            <w:r w:rsidRPr="004E3383"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0" w:rsidRDefault="009A1E90" w:rsidP="004E33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Вторая четверть</w:t>
            </w:r>
          </w:p>
          <w:p w:rsidR="009A1E90" w:rsidRDefault="009A1E90" w:rsidP="004E33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2020-2021 </w:t>
            </w:r>
            <w:proofErr w:type="spellStart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DejaVu Sans" w:hAnsi="Times New Roman" w:cs="Times New Roman"/>
                <w:b/>
                <w:kern w:val="2"/>
                <w:sz w:val="24"/>
                <w:szCs w:val="24"/>
                <w:lang w:eastAsia="ru-RU"/>
              </w:rPr>
              <w:t>.</w:t>
            </w:r>
          </w:p>
        </w:tc>
      </w:tr>
      <w:tr w:rsidR="009A1E90" w:rsidRPr="004E3383" w:rsidTr="009A1E9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90" w:rsidRPr="004E3383" w:rsidRDefault="007C2F87" w:rsidP="004E338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Общая успеваемость 100</w:t>
            </w:r>
            <w:r w:rsidR="009A1E90"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%</w:t>
            </w:r>
          </w:p>
          <w:p w:rsidR="009A1E90" w:rsidRPr="004E3383" w:rsidRDefault="007C2F87" w:rsidP="004E338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Качественная успеваемость  49</w:t>
            </w:r>
            <w:r w:rsidR="009A1E90"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%</w:t>
            </w:r>
          </w:p>
          <w:p w:rsidR="009A1E90" w:rsidRPr="004E3383" w:rsidRDefault="009A1E90" w:rsidP="004E338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90" w:rsidRPr="004E3383" w:rsidRDefault="009A1E90" w:rsidP="004E338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Общая успеваемость 100%</w:t>
            </w:r>
          </w:p>
          <w:p w:rsidR="009A1E90" w:rsidRPr="004E3383" w:rsidRDefault="007C2F87" w:rsidP="004E338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Качественная успеваемость  51</w:t>
            </w:r>
            <w:r w:rsidR="009A1E90"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%</w:t>
            </w:r>
          </w:p>
          <w:p w:rsidR="009A1E90" w:rsidRPr="004E3383" w:rsidRDefault="009A1E90" w:rsidP="004E338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90" w:rsidRPr="004E3383" w:rsidRDefault="009A1E90" w:rsidP="009A1E9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Общая успеваемость 100%</w:t>
            </w:r>
          </w:p>
          <w:p w:rsidR="009A1E90" w:rsidRPr="004E3383" w:rsidRDefault="009A1E90" w:rsidP="009A1E90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Качественная </w:t>
            </w:r>
            <w:r w:rsidR="00D300B4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успеваемость  40</w:t>
            </w:r>
            <w:r w:rsidRPr="004E3383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>%</w:t>
            </w:r>
          </w:p>
          <w:p w:rsidR="009A1E90" w:rsidRPr="004E3383" w:rsidRDefault="009A1E90" w:rsidP="004E3383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E3383" w:rsidRPr="004E3383" w:rsidRDefault="004E3383" w:rsidP="004E338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</w:pPr>
    </w:p>
    <w:p w:rsidR="004E3383" w:rsidRPr="004E3383" w:rsidRDefault="007A5346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О</w:t>
      </w:r>
      <w:r w:rsidR="00586B48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тличников в 2 четверти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45</w:t>
      </w:r>
      <w:r w:rsidR="004E3383"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обучающихся.</w:t>
      </w:r>
    </w:p>
    <w:p w:rsidR="004E3383" w:rsidRPr="004E3383" w:rsidRDefault="00586B48" w:rsidP="004E3383">
      <w:pPr>
        <w:widowControl w:val="0"/>
        <w:suppressAutoHyphens/>
        <w:spacing w:after="0" w:line="240" w:lineRule="auto"/>
        <w:ind w:firstLine="709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На «4» и «5» обучается 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2-4 классах – 159</w:t>
      </w:r>
      <w:r w:rsidR="004E3383"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учащихся. 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b/>
          <w:bCs/>
          <w:kern w:val="2"/>
          <w:sz w:val="24"/>
          <w:szCs w:val="24"/>
          <w:lang w:eastAsia="ru-RU"/>
        </w:rPr>
        <w:t>Качество знаний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Процен</w:t>
      </w:r>
      <w:r w:rsidR="00D300B4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т качества образования ниже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 среднего. Учащиеся  не стараются проявить себя в обучении, ребята с низким уровнем обученности по всем предметам, нет желания учиться, активность проявляют на перерывах, на уроках же наоборот пассивны, невнимательны. Контроль со стороны родителей практически отсутствует. 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В этом направлении особое внимание необходимо уделить как «сильным», так и слабоуспевающим обучающимся. Надеемся, что работа учителей в тесном контакте с классными руководителями и родителями этих детей, принесет в дальнейшем  положительные </w:t>
      </w:r>
      <w:proofErr w:type="gramStart"/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результаты</w:t>
      </w:r>
      <w:proofErr w:type="gramEnd"/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как каждому ребенку, так и школе в целом. </w:t>
      </w:r>
    </w:p>
    <w:p w:rsidR="004E3383" w:rsidRPr="00023653" w:rsidRDefault="004E3383" w:rsidP="004E338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  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ab/>
      </w:r>
      <w:r w:rsidRPr="00023653">
        <w:rPr>
          <w:rFonts w:ascii="Times New Roman" w:eastAsia="DejaVu Sans" w:hAnsi="Times New Roman" w:cs="Times New Roman"/>
          <w:b/>
          <w:kern w:val="2"/>
          <w:sz w:val="24"/>
          <w:szCs w:val="24"/>
          <w:lang w:eastAsia="ru-RU"/>
        </w:rPr>
        <w:t>Проверка журналов показала: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-большинство учителей школы выполняют инструкцию по работе со школьным журналом;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-выполняют правила заполнения журнала: записи аккуратные, чёткие.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-своевременно заполняют журнал, выставляют оценки по письменному и устному контролю;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-четвертные оценки соответствуют текущим отметкам. 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lastRenderedPageBreak/>
        <w:t xml:space="preserve"> Анализируя число уроков, пропущенных детьми, можно отметить:</w:t>
      </w:r>
    </w:p>
    <w:p w:rsidR="004E3383" w:rsidRPr="004E3383" w:rsidRDefault="004E3383" w:rsidP="005F1792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Общее </w:t>
      </w:r>
      <w:r w:rsidR="005F179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количество пропущенных уроков 745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, по бо</w:t>
      </w:r>
      <w:r w:rsidR="005F179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лезн</w:t>
      </w:r>
      <w:proofErr w:type="gramStart"/>
      <w:r w:rsidR="005F179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и(</w:t>
      </w:r>
      <w:proofErr w:type="gramEnd"/>
      <w:r w:rsidR="005F1792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не отмечены по болезни)   </w:t>
      </w: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>Анализ прохождения программ показал, что программы по всем предметам выполнены.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</w:pPr>
      <w:r w:rsidRPr="004E3383">
        <w:rPr>
          <w:rFonts w:ascii="Times New Roman" w:eastAsia="DejaVu Sans" w:hAnsi="Times New Roman" w:cs="Times New Roman"/>
          <w:kern w:val="2"/>
          <w:sz w:val="24"/>
          <w:szCs w:val="24"/>
          <w:lang w:eastAsia="ru-RU"/>
        </w:rPr>
        <w:t xml:space="preserve">По плану внутришкольного контроля была проверена школьная документация: личные дела, дневники, классные журналы. По каждому виду проверки подготовлены индивидуальные справки. 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Arial" w:eastAsia="Times New Roman" w:hAnsi="Arial" w:cs="Arial"/>
          <w:color w:val="1C2F3E"/>
          <w:sz w:val="24"/>
          <w:szCs w:val="24"/>
          <w:lang w:eastAsia="ru-RU"/>
        </w:rPr>
      </w:pPr>
      <w:r w:rsidRPr="008F4991">
        <w:rPr>
          <w:rFonts w:ascii="Arial" w:eastAsia="Times New Roman" w:hAnsi="Arial" w:cs="Arial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ПРЕДЛОЖЕНИЯ</w:t>
      </w:r>
      <w:r w:rsidRPr="008F4991">
        <w:rPr>
          <w:rFonts w:ascii="Arial" w:eastAsia="Times New Roman" w:hAnsi="Arial" w:cs="Arial"/>
          <w:color w:val="1C2F3E"/>
          <w:sz w:val="28"/>
          <w:szCs w:val="28"/>
          <w:bdr w:val="none" w:sz="0" w:space="0" w:color="auto" w:frame="1"/>
          <w:lang w:eastAsia="ru-RU"/>
        </w:rPr>
        <w:t>: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1.С целью повышения качества обученности учащихся начальных классов учителям необходимо на уроках более эффективно использоват</w:t>
      </w:r>
      <w:r w:rsidR="005F17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ь принцип оптимизации обучения</w:t>
      </w:r>
      <w:r w:rsidR="007318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продолжить работу по формированию положительной учебной мотивации в тесном сотрудничестве с родителями. 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2.Учителям начальных классов спланировать индивидуальную работу со слабоуспевающими детьми и детьми, часто болеющими.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3.Всем учителям начальных классов на уроках целенаправленно работать с обучающимися, имеющими потенциальные способности к изучению предметов, мотивированными (одаренными) учащимися на уроках и во внеурочной  деятельности, вовлекая их в коллективные формы работы.</w:t>
      </w:r>
    </w:p>
    <w:p w:rsidR="008F4991" w:rsidRPr="008F4991" w:rsidRDefault="00D300B4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4.Учителям</w:t>
      </w:r>
      <w:r w:rsidR="008F4991"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необходимо осуществлять выбор таких приемов и форм работы ученика, которые обеспечат каждому ученику свой, индивидуальный путь  к успеху, эффективнее использовать на уроках задания, направленные на развитие логического мышления учащихся, готовя учащихся к выпуску из начальной школы в течение всего учебного года.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5.Учителям 1-4 классов формировать у учащихся осознание необходимости приобретения прочных знаний; учить учащихся самостоятельно организовывать свою учебную деятельность.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6.</w:t>
      </w:r>
      <w:r w:rsidRPr="008F499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Отдельные учителя не смогли овладеть личностн</w:t>
      </w:r>
      <w:proofErr w:type="gramStart"/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о-</w:t>
      </w:r>
      <w:proofErr w:type="gramEnd"/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ориентированной технологией, не разработали разноуровневые задания. Слабо реализовывалась программа «одаренные дети» и работа со слабоуспевающими учащимися. 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8F499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 на 3 четверть  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Продолжить работу над проблемой - повышение качества обученности школьников за счет совершенствования методики проведения урока и освоения технологии, обеспечивающих развитие личных способностей уч-ся.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Усилить работу над увеличением темпа и безошибочного чтения.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Выносить на заседание МО трудные вопросы программы: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русский язык (работа над безударными гласными в корне, развитие орфографической зоркости)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математика (отработка вычислительных навыков, развитие логического мышления)</w:t>
      </w:r>
    </w:p>
    <w:p w:rsidR="008F4991" w:rsidRPr="008F4991" w:rsidRDefault="008F4991" w:rsidP="008F4991">
      <w:pPr>
        <w:shd w:val="clear" w:color="auto" w:fill="FFFFFF" w:themeFill="background1"/>
        <w:spacing w:after="0" w:line="330" w:lineRule="atLeast"/>
        <w:rPr>
          <w:sz w:val="24"/>
          <w:szCs w:val="24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8F4991">
        <w:rPr>
          <w:sz w:val="24"/>
          <w:szCs w:val="24"/>
          <w:lang w:eastAsia="ru-RU"/>
        </w:rPr>
        <w:t>Классным руководителям интересоваться успехами по предметам своих учеников не в последние дни четверти, а на протяжении всего периода;</w:t>
      </w:r>
    </w:p>
    <w:p w:rsidR="008F4991" w:rsidRPr="008F4991" w:rsidRDefault="008F4991" w:rsidP="008F4991">
      <w:pPr>
        <w:pStyle w:val="a3"/>
        <w:rPr>
          <w:sz w:val="24"/>
          <w:szCs w:val="24"/>
          <w:lang w:eastAsia="ru-RU"/>
        </w:rPr>
      </w:pPr>
      <w:r w:rsidRPr="008F4991">
        <w:rPr>
          <w:sz w:val="24"/>
          <w:szCs w:val="24"/>
          <w:lang w:eastAsia="ru-RU"/>
        </w:rPr>
        <w:t>Взять под особый контроль учащихся, не мотивированных на учебу.</w:t>
      </w:r>
    </w:p>
    <w:p w:rsidR="008F4991" w:rsidRPr="008F4991" w:rsidRDefault="008F4991" w:rsidP="008F4991">
      <w:pPr>
        <w:pStyle w:val="a3"/>
        <w:rPr>
          <w:sz w:val="24"/>
          <w:szCs w:val="24"/>
          <w:lang w:eastAsia="ru-RU"/>
        </w:rPr>
      </w:pPr>
      <w:r w:rsidRPr="008F4991">
        <w:rPr>
          <w:sz w:val="24"/>
          <w:szCs w:val="24"/>
          <w:lang w:eastAsia="ru-RU"/>
        </w:rPr>
        <w:t xml:space="preserve">Руководителю  ШМО обсудить на заседаниях методы и способы обучения, мотивирующие обучающихся на повышение качества обученности; </w:t>
      </w:r>
    </w:p>
    <w:p w:rsidR="008F4991" w:rsidRPr="008F4991" w:rsidRDefault="008F4991" w:rsidP="008F4991">
      <w:pPr>
        <w:pStyle w:val="a3"/>
        <w:rPr>
          <w:sz w:val="24"/>
          <w:szCs w:val="24"/>
          <w:lang w:eastAsia="ru-RU"/>
        </w:rPr>
      </w:pPr>
      <w:r w:rsidRPr="008F4991">
        <w:rPr>
          <w:sz w:val="24"/>
          <w:szCs w:val="24"/>
          <w:lang w:eastAsia="ru-RU"/>
        </w:rPr>
        <w:t>Провести классные часы по поводу пропусков уроков, донести информацию до родителей.</w:t>
      </w:r>
    </w:p>
    <w:p w:rsidR="008F4991" w:rsidRPr="008F4991" w:rsidRDefault="008F4991" w:rsidP="008F499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8"/>
          <w:szCs w:val="28"/>
          <w:bdr w:val="none" w:sz="0" w:space="0" w:color="auto" w:frame="1"/>
          <w:lang w:eastAsia="ru-RU"/>
        </w:rPr>
      </w:pPr>
    </w:p>
    <w:p w:rsidR="004E3383" w:rsidRPr="004E3383" w:rsidRDefault="008F4991" w:rsidP="008F4991">
      <w:pPr>
        <w:shd w:val="clear" w:color="auto" w:fill="FFFFFF" w:themeFill="background1"/>
        <w:spacing w:after="0" w:line="240" w:lineRule="auto"/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</w:pPr>
      <w:r w:rsidRPr="008F49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4E3383" w:rsidRPr="004E3383"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  <w:t>Зам. директора по УВР:      Магомедрасулов И.М.</w:t>
      </w:r>
    </w:p>
    <w:p w:rsidR="004E3383" w:rsidRPr="004E3383" w:rsidRDefault="004E3383" w:rsidP="004E3383">
      <w:pPr>
        <w:widowControl w:val="0"/>
        <w:suppressAutoHyphens/>
        <w:spacing w:after="0" w:line="240" w:lineRule="auto"/>
        <w:ind w:firstLine="709"/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</w:pPr>
    </w:p>
    <w:p w:rsidR="004E3383" w:rsidRPr="004E3383" w:rsidRDefault="009A1E90" w:rsidP="004E3383">
      <w:pPr>
        <w:widowControl w:val="0"/>
        <w:suppressAutoHyphens/>
        <w:spacing w:after="0" w:line="240" w:lineRule="auto"/>
        <w:ind w:firstLine="709"/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</w:pPr>
      <w:r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  <w:t>29.12.2020</w:t>
      </w:r>
      <w:r w:rsidR="004E3383" w:rsidRPr="004E3383">
        <w:rPr>
          <w:rFonts w:ascii="Monotype Corsiva" w:eastAsia="DejaVu Sans" w:hAnsi="Monotype Corsiva" w:cs="Times New Roman"/>
          <w:b/>
          <w:kern w:val="2"/>
          <w:sz w:val="28"/>
          <w:szCs w:val="28"/>
          <w:lang w:eastAsia="ru-RU"/>
        </w:rPr>
        <w:t>г.</w:t>
      </w:r>
    </w:p>
    <w:sectPr w:rsidR="004E3383" w:rsidRPr="004E3383" w:rsidSect="008F499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012A7"/>
    <w:multiLevelType w:val="hybridMultilevel"/>
    <w:tmpl w:val="9D6256F6"/>
    <w:lvl w:ilvl="0" w:tplc="7C28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1C4AC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150C1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22CA2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610D2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788FD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10F4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6A0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3982A9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1F8D0AFF"/>
    <w:multiLevelType w:val="hybridMultilevel"/>
    <w:tmpl w:val="21F4EA7A"/>
    <w:lvl w:ilvl="0" w:tplc="DEAA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7B22D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EA7D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D8CADB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54AE7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43A97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EBE1F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2E32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75821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6C7D335D"/>
    <w:multiLevelType w:val="hybridMultilevel"/>
    <w:tmpl w:val="980C8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80243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383"/>
    <w:rsid w:val="00023653"/>
    <w:rsid w:val="004E3383"/>
    <w:rsid w:val="00586B48"/>
    <w:rsid w:val="005F1792"/>
    <w:rsid w:val="007318A3"/>
    <w:rsid w:val="007A5346"/>
    <w:rsid w:val="007C2F87"/>
    <w:rsid w:val="008F4991"/>
    <w:rsid w:val="00915BA2"/>
    <w:rsid w:val="009A1E90"/>
    <w:rsid w:val="00A63821"/>
    <w:rsid w:val="00B906F2"/>
    <w:rsid w:val="00D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9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CE723-69FA-40D6-8CDF-BF4FB549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2020-12-26T06:10:00Z</dcterms:created>
  <dcterms:modified xsi:type="dcterms:W3CDTF">2021-01-04T06:51:00Z</dcterms:modified>
</cp:coreProperties>
</file>