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E5" w:rsidRPr="00414CA1" w:rsidRDefault="007E7EE5" w:rsidP="00FA5B2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4CA1">
        <w:rPr>
          <w:rFonts w:ascii="Times New Roman" w:hAnsi="Times New Roman" w:cs="Times New Roman"/>
          <w:b/>
          <w:sz w:val="28"/>
          <w:szCs w:val="28"/>
          <w:lang w:eastAsia="ru-RU"/>
        </w:rPr>
        <w:t>Аналитическая справка</w:t>
      </w:r>
    </w:p>
    <w:p w:rsidR="007E7EE5" w:rsidRPr="00414CA1" w:rsidRDefault="007E7EE5" w:rsidP="00FA5B2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О РЕЗУЛЬТАТАХ ПРОВЕРКИ ТЕХНИКИ ЧТЕНИЯ</w:t>
      </w:r>
    </w:p>
    <w:p w:rsidR="007E7EE5" w:rsidRPr="00414CA1" w:rsidRDefault="007E7EE5" w:rsidP="00FA5B2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УЧАЩИХСЯ 1-4 КЛАССОВ</w:t>
      </w:r>
      <w:proofErr w:type="gramStart"/>
      <w:r w:rsidRPr="00414CA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DB695F" w:rsidRPr="00414CA1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DB695F" w:rsidRPr="00414CA1">
        <w:rPr>
          <w:rFonts w:ascii="Times New Roman" w:hAnsi="Times New Roman" w:cs="Times New Roman"/>
          <w:sz w:val="24"/>
          <w:szCs w:val="24"/>
          <w:lang w:eastAsia="ru-RU"/>
        </w:rPr>
        <w:t>т 28. 12. 2020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7E7EE5" w:rsidRPr="00414CA1" w:rsidRDefault="007E7EE5" w:rsidP="002B4B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проверки: 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>проверить наличие базовых знаний по чтению у учащихся 2-4 классов, уровень сформированности навыка беглого, выразительного, безошибочного чтения; готовность учащихся к обучению в последующих классах.</w:t>
      </w:r>
    </w:p>
    <w:p w:rsidR="007E7EE5" w:rsidRPr="00414CA1" w:rsidRDefault="002B4B34" w:rsidP="002B4B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7E7EE5" w:rsidRPr="00414C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Метод: 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опрос обучающихся</w:t>
      </w:r>
    </w:p>
    <w:p w:rsidR="007E7EE5" w:rsidRPr="00414CA1" w:rsidRDefault="007E7EE5" w:rsidP="002B4B3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плану работы школы, </w:t>
      </w:r>
      <w:r w:rsidRPr="0041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«19» по «28» декабря </w:t>
      </w:r>
      <w:r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школы в частности заместителем директора по УВР  осуществлял проверка техники чтения младших школьников, учащихся 1 – 4 классов по русскому языку вслух. Чтение играет огромную роль в образовании, воспитании и развитии человека. Чтение – это окошко, через которое дети видят и познают мир и самих себя. </w:t>
      </w:r>
      <w:r w:rsidR="00FA5B2F"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 навыки чтения формируются не только как важнейший вид речевой и умственной деятельности, но и как сложный комплекс умений и навыко</w:t>
      </w:r>
      <w:r w:rsidR="00FA5B2F"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в, имеющий </w:t>
      </w:r>
      <w:r w:rsidR="00593452"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 учебный</w:t>
      </w:r>
      <w:r w:rsidR="00FA5B2F"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характер.</w:t>
      </w:r>
      <w:r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5B2F"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системы контроля и оценивания учебных достижений, обучающихся начальной школы, они должны прочитать следующее количество слов в минуту: </w:t>
      </w:r>
      <w:r w:rsidRPr="0041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7E7EE5" w:rsidRPr="00414CA1" w:rsidRDefault="007E7EE5" w:rsidP="007E7E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Нормы техники чтения </w:t>
      </w:r>
      <w:proofErr w:type="gramStart"/>
      <w:r w:rsidRPr="00414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Pr="00414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1- 4 класс ) ФГОС Школа России</w:t>
      </w:r>
    </w:p>
    <w:tbl>
      <w:tblPr>
        <w:tblW w:w="9811" w:type="dxa"/>
        <w:tblInd w:w="29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0"/>
        <w:gridCol w:w="1606"/>
        <w:gridCol w:w="2372"/>
        <w:gridCol w:w="2256"/>
        <w:gridCol w:w="2537"/>
      </w:tblGrid>
      <w:tr w:rsidR="007E7EE5" w:rsidRPr="00414CA1" w:rsidTr="00DB695F">
        <w:tc>
          <w:tcPr>
            <w:tcW w:w="104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Оценка</w:t>
            </w:r>
          </w:p>
        </w:tc>
        <w:tc>
          <w:tcPr>
            <w:tcW w:w="877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Учебные четверти</w:t>
            </w:r>
          </w:p>
        </w:tc>
      </w:tr>
      <w:tr w:rsidR="007E7EE5" w:rsidRPr="00414CA1" w:rsidTr="00DB695F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  <w:hideMark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I четверть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II четверть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III четверть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IV четверть</w:t>
            </w:r>
          </w:p>
        </w:tc>
      </w:tr>
      <w:tr w:rsidR="007E7EE5" w:rsidRPr="00414CA1" w:rsidTr="00DB695F">
        <w:trPr>
          <w:trHeight w:val="407"/>
        </w:trPr>
        <w:tc>
          <w:tcPr>
            <w:tcW w:w="981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Первый класс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больше 20 сл.  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40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45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16–20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26–40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36–45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10–15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20–25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25–35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меньше 10  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меньше 20  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 25 слов</w:t>
            </w:r>
          </w:p>
        </w:tc>
      </w:tr>
      <w:tr w:rsidR="007E7EE5" w:rsidRPr="00414CA1" w:rsidTr="00DB695F">
        <w:tc>
          <w:tcPr>
            <w:tcW w:w="9811" w:type="dxa"/>
            <w:gridSpan w:val="5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Второй класс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больше 45  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55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65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70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35–45 слов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40–55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50–65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55–70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25–34  сл.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25–39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35–49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40–54 слова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меньше 25  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 25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 35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 40 слов</w:t>
            </w:r>
          </w:p>
        </w:tc>
      </w:tr>
      <w:tr w:rsidR="007E7EE5" w:rsidRPr="00414CA1" w:rsidTr="00DB695F">
        <w:tc>
          <w:tcPr>
            <w:tcW w:w="9811" w:type="dxa"/>
            <w:gridSpan w:val="5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Третий класс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больше 70  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75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85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90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55–70 слов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60–75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70–85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75–90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40–54 сл. 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45–59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55–69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60–74 слова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«2»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меньше 40  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 45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 55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меньше 60 слов</w:t>
            </w:r>
          </w:p>
        </w:tc>
      </w:tr>
      <w:tr w:rsidR="007E7EE5" w:rsidRPr="00414CA1" w:rsidTr="00DB695F">
        <w:trPr>
          <w:trHeight w:val="368"/>
        </w:trPr>
        <w:tc>
          <w:tcPr>
            <w:tcW w:w="9811" w:type="dxa"/>
            <w:gridSpan w:val="5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Четвертый класс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«5»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больше 90  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100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больше 110  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больше 120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«4»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75–90 слов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85–100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95–110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105–120 слов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«3»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65–74  сл.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70–84 слова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80–94 слова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90–104 слова</w:t>
            </w:r>
          </w:p>
        </w:tc>
      </w:tr>
      <w:tr w:rsidR="007E7EE5" w:rsidRPr="00414CA1" w:rsidTr="00DB695F">
        <w:tc>
          <w:tcPr>
            <w:tcW w:w="1040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60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меньше 65  </w:t>
            </w:r>
          </w:p>
        </w:tc>
        <w:tc>
          <w:tcPr>
            <w:tcW w:w="2372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70 слов</w:t>
            </w:r>
          </w:p>
        </w:tc>
        <w:tc>
          <w:tcPr>
            <w:tcW w:w="2256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80 слов</w:t>
            </w:r>
          </w:p>
        </w:tc>
        <w:tc>
          <w:tcPr>
            <w:tcW w:w="25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ABF8F" w:themeFill="accent6" w:themeFillTint="99"/>
            <w:tcMar>
              <w:top w:w="0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E7EE5" w:rsidRPr="00414CA1" w:rsidRDefault="007E7EE5" w:rsidP="00336A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90 слов</w:t>
            </w:r>
          </w:p>
        </w:tc>
      </w:tr>
    </w:tbl>
    <w:p w:rsidR="007E7EE5" w:rsidRPr="00414CA1" w:rsidRDefault="007E7EE5" w:rsidP="007E7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C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 класс: оценка не ставится, ученик «справился» или «не справился».</w:t>
      </w:r>
    </w:p>
    <w:p w:rsidR="00414CA1" w:rsidRPr="00414CA1" w:rsidRDefault="00414CA1" w:rsidP="00317E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7E7EE5" w:rsidRPr="00414CA1" w:rsidRDefault="00317EAD" w:rsidP="00317E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14C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 xml:space="preserve"> </w:t>
      </w:r>
      <w:r w:rsidR="007E7EE5" w:rsidRPr="0041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проверки техники чтения учащихся 1 – 4 классов (вслух)</w:t>
      </w:r>
    </w:p>
    <w:p w:rsidR="007E7EE5" w:rsidRPr="00414CA1" w:rsidRDefault="007E7EE5" w:rsidP="007E7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проверки</w:t>
      </w:r>
      <w:r w:rsidR="00FA5B2F"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19.12 - 28</w:t>
      </w:r>
      <w:r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.12.2020 год</w:t>
      </w:r>
    </w:p>
    <w:p w:rsidR="007E7EE5" w:rsidRPr="00414CA1" w:rsidRDefault="007E7EE5" w:rsidP="007E7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проверки</w:t>
      </w:r>
      <w:r w:rsidRPr="0041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уровень читательских умений – темп чтения, способ чтения, понимание прочитанного текста.</w:t>
      </w:r>
    </w:p>
    <w:p w:rsidR="007E7EE5" w:rsidRPr="00414CA1" w:rsidRDefault="007E7EE5" w:rsidP="007E7E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0545" w:type="dxa"/>
        <w:tblInd w:w="-1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2819"/>
        <w:gridCol w:w="986"/>
        <w:gridCol w:w="1101"/>
        <w:gridCol w:w="1242"/>
        <w:gridCol w:w="1128"/>
        <w:gridCol w:w="986"/>
        <w:gridCol w:w="758"/>
        <w:gridCol w:w="846"/>
      </w:tblGrid>
      <w:tr w:rsidR="007E7EE5" w:rsidRPr="00414CA1" w:rsidTr="00414CA1">
        <w:trPr>
          <w:cantSplit/>
          <w:trHeight w:val="799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EE5" w:rsidRPr="00414CA1" w:rsidRDefault="00593452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Ф.И.О.</w:t>
            </w:r>
            <w:r w:rsidR="007E7EE5"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EE5" w:rsidRPr="00414CA1" w:rsidRDefault="007E7EE5" w:rsidP="0033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провер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Читают в пред.</w:t>
            </w:r>
          </w:p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Читают выше нормы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Читают ниже нормы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Усп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Кач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E7EE5" w:rsidRPr="00414CA1" w:rsidRDefault="007E7EE5" w:rsidP="00336A6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Залкепова С.</w:t>
            </w:r>
            <w:proofErr w:type="gram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Юнусова З.И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F12C2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F12C2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F12C2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F12C2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F12C2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EF12C2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EF12C2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Асулова </w:t>
            </w:r>
            <w:proofErr w:type="spell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Ф.г</w:t>
            </w:r>
            <w:proofErr w:type="spellEnd"/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1г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Исмаилова Х.А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1д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Бахарчиева С.А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095268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095268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095268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095268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095268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095268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095268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Абдулаева З.К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Адельшина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  <w:proofErr w:type="gram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Омарова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D65C4F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Базарганова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</w:t>
            </w:r>
            <w:proofErr w:type="gram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Ибрагимова С.</w:t>
            </w:r>
            <w:proofErr w:type="gram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567C4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567C4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567C4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567C4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567C4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567C4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567C4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7EAD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Исрапилова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М.Г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78C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78C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78C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78C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78C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78C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78C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A341E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З.А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ED32C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A341E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Р.А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B26A37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3д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A341E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6A67D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6A67D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6A67D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6A67D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6A67D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6A67D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6A67DC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A341E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Магомедрасулова З.А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A341E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Бахарчиева  А.Д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3155EA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A341E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Ахмедова М.А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BA341E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Муртазалиева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З.О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CE5946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</w:tr>
      <w:tr w:rsidR="007E7EE5" w:rsidRPr="00414CA1" w:rsidTr="00414CA1">
        <w:trPr>
          <w:trHeight w:val="517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7E7EE5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Итого 1-4 </w:t>
            </w:r>
            <w:proofErr w:type="spellStart"/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2418C3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2418C3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2418C3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741B6B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</w:tcPr>
          <w:p w:rsidR="007E7EE5" w:rsidRPr="00414CA1" w:rsidRDefault="00741B6B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741B6B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E7EE5" w:rsidRPr="00414CA1" w:rsidRDefault="00414CA1" w:rsidP="00336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14C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</w:tr>
    </w:tbl>
    <w:p w:rsidR="007E7EE5" w:rsidRPr="00414CA1" w:rsidRDefault="007E7EE5" w:rsidP="007E7E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1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</w:p>
    <w:p w:rsidR="007E7EE5" w:rsidRPr="00414CA1" w:rsidRDefault="002B4B34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7EE5" w:rsidRPr="00414C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Проверкой было</w:t>
      </w:r>
      <w:r w:rsidR="00DB695F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охв</w:t>
      </w:r>
      <w:r w:rsidR="00A72C53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ачено всего, </w:t>
      </w:r>
      <w:r w:rsidR="00741B6B" w:rsidRPr="00414CA1">
        <w:rPr>
          <w:rFonts w:ascii="Times New Roman" w:hAnsi="Times New Roman" w:cs="Times New Roman"/>
          <w:sz w:val="24"/>
          <w:szCs w:val="24"/>
          <w:lang w:eastAsia="ru-RU"/>
        </w:rPr>
        <w:t>115</w:t>
      </w:r>
      <w:r w:rsidR="00A72C53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B647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обучающихся 1  классов; </w:t>
      </w:r>
      <w:r w:rsidR="00A72C53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92 обучающихся 2 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клас</w:t>
      </w:r>
      <w:r w:rsidR="003B6475" w:rsidRPr="00414CA1">
        <w:rPr>
          <w:rFonts w:ascii="Times New Roman" w:hAnsi="Times New Roman" w:cs="Times New Roman"/>
          <w:sz w:val="24"/>
          <w:szCs w:val="24"/>
          <w:lang w:eastAsia="ru-RU"/>
        </w:rPr>
        <w:t>сов; 110</w:t>
      </w:r>
      <w:r w:rsidR="00A72C53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3 классов; 8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4 классов. В ходе проверки было выявлено, что у большинства </w:t>
      </w:r>
      <w:proofErr w:type="gramStart"/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сформированы основные навыки чтения: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4CA1">
        <w:rPr>
          <w:rFonts w:ascii="Times New Roman" w:hAnsi="Times New Roman" w:cs="Times New Roman"/>
          <w:b/>
          <w:sz w:val="28"/>
          <w:szCs w:val="28"/>
          <w:lang w:eastAsia="ru-RU"/>
        </w:rPr>
        <w:t>1). Осмысленность чтения, понимание прочитанного текста.</w:t>
      </w:r>
    </w:p>
    <w:p w:rsidR="007E7EE5" w:rsidRPr="00414CA1" w:rsidRDefault="00B0488D" w:rsidP="00FA5B2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4C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7E7EE5" w:rsidRPr="00414CA1">
        <w:rPr>
          <w:rFonts w:ascii="Times New Roman" w:hAnsi="Times New Roman" w:cs="Times New Roman"/>
          <w:b/>
          <w:sz w:val="28"/>
          <w:szCs w:val="28"/>
          <w:lang w:eastAsia="ru-RU"/>
        </w:rPr>
        <w:t>). Безошибочность чтения.</w:t>
      </w:r>
    </w:p>
    <w:p w:rsidR="007E7EE5" w:rsidRPr="00414CA1" w:rsidRDefault="00B0488D" w:rsidP="00FA5B2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4CA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7E7EE5" w:rsidRPr="00414CA1">
        <w:rPr>
          <w:rFonts w:ascii="Times New Roman" w:hAnsi="Times New Roman" w:cs="Times New Roman"/>
          <w:b/>
          <w:sz w:val="28"/>
          <w:szCs w:val="28"/>
          <w:lang w:eastAsia="ru-RU"/>
        </w:rPr>
        <w:t>). Выразительность чтения.</w:t>
      </w:r>
    </w:p>
    <w:p w:rsidR="007E7EE5" w:rsidRPr="00414CA1" w:rsidRDefault="00B0488D" w:rsidP="00FA5B2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4CA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7E7EE5" w:rsidRPr="00414CA1">
        <w:rPr>
          <w:rFonts w:ascii="Times New Roman" w:hAnsi="Times New Roman" w:cs="Times New Roman"/>
          <w:b/>
          <w:sz w:val="28"/>
          <w:szCs w:val="28"/>
          <w:lang w:eastAsia="ru-RU"/>
        </w:rPr>
        <w:t>). Темп чтения.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Учителя начальных классов проводят мониторинг проверки техники чтения младших школьников, следят за повышением или понижением качества нормы чтения учащихся класса, ведут необходимые записи данных.</w:t>
      </w:r>
    </w:p>
    <w:p w:rsidR="002B4B34" w:rsidRPr="00414CA1" w:rsidRDefault="00FA5B2F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Анализ результатов проверки техники чтения показал, что во 2-х классах у детей сформирован необходимый навык чтения, многие обучающиеся овладели процессом сознательного правильного, выразительного чтения целыми словами с соблюдением соответствующей интонации, тона, темпа и громкости речи</w:t>
      </w:r>
      <w:r w:rsidR="002B4B34" w:rsidRPr="00414C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E7EE5" w:rsidRPr="00414CA1" w:rsidRDefault="00FA5B2F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Анализ результатов проверки техники чтения в 3-х классах показал стабильные показатели, и позволяет сделать вывод, что у большинства детей в третьих классах сформирован навык чтения и потребность в чтении, обучающиеся выполняют требования по технике чтения, правильно интонируют прочитанное, умеют читать диалоги, правильно делают логические ударения в</w:t>
      </w:r>
      <w:r w:rsidR="002B4B34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предложении.</w:t>
      </w:r>
    </w:p>
    <w:p w:rsidR="007E7EE5" w:rsidRPr="00414CA1" w:rsidRDefault="00A72C53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5B2F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Анализ результатов проверки техники чтения в 4-х классах показал, </w:t>
      </w:r>
      <w:r w:rsidR="002B4B34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что у 86% учащихся 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сформирован навык чтения вслух в соответствии с нормами, установленными программами</w:t>
      </w:r>
      <w:r w:rsidR="00B0488D" w:rsidRPr="00414CA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 Ученики 4 классов выполняют требования по технике чтения, определяют главную мысль, читают диалоги, умеют пе</w:t>
      </w:r>
      <w:r w:rsidR="00B0488D" w:rsidRPr="00414CA1">
        <w:rPr>
          <w:rFonts w:ascii="Times New Roman" w:hAnsi="Times New Roman" w:cs="Times New Roman"/>
          <w:sz w:val="24"/>
          <w:szCs w:val="24"/>
          <w:lang w:eastAsia="ru-RU"/>
        </w:rPr>
        <w:t>ресказать прочитанный текст. Ниже нормы читают 20  обучающееся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и при этом допускают следующие ошибки: искажение в словах и в окончаниях слов, неправильное ударение, повтор слов и предложений. </w:t>
      </w:r>
      <w:r w:rsidR="002B4B34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результаты, полученные в ходе проверки навыков техники чтения</w:t>
      </w:r>
      <w:r w:rsidR="00DB695F" w:rsidRPr="00414CA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говорят</w:t>
      </w:r>
      <w:r w:rsidR="00317EAD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о том, что на день проверки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2B4B34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начальной школе не все уч-ся 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овлад</w:t>
      </w:r>
      <w:r w:rsidR="00FA5B2F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ели беглым, осознанным чтением. 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5B2F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>Самой распространенной ошибкой при чтении является пропуск, замена букв (от 54% во 2 классе до 21 % в 4 классе).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414CA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 связи с выше изложенным рекомендуется: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1. Учителям начальных классов:</w:t>
      </w:r>
    </w:p>
    <w:p w:rsidR="007E7EE5" w:rsidRPr="00414CA1" w:rsidRDefault="002B4B34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1.П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роанализировать результаты проверки техники чтения, обратить внимание на качество чтения учеников, а также уделить особое внимание ученикам, которые показали низкие результаты.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1.2. Проводить групповые и индивидуальные занятия с учащимися, имеющими начальный и средний уровень навыков чтения.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1.3. Разработать серию заданий для учеников низкого уровня знаний.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1.4. Изучать и внедрять опыт работы педагогов – новаторов по преодолению ошибочного чтения;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1.6. Проводить целенаправленную работу с родителями по формированию навыков активного читателя у обучающихся 2-4 классов; провести родительские собрания, на которых выдать рекомендации о руководст</w:t>
      </w:r>
      <w:r w:rsidR="002B4B34" w:rsidRPr="00414CA1">
        <w:rPr>
          <w:rFonts w:ascii="Times New Roman" w:hAnsi="Times New Roman" w:cs="Times New Roman"/>
          <w:sz w:val="24"/>
          <w:szCs w:val="24"/>
          <w:lang w:eastAsia="ru-RU"/>
        </w:rPr>
        <w:t>ве домашним чтением в семье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E7EE5" w:rsidRPr="00414CA1" w:rsidRDefault="002B4B34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2.1. Обсудить итоги проверки техники чтения </w:t>
      </w:r>
      <w:r w:rsidRPr="00414CA1">
        <w:rPr>
          <w:rFonts w:ascii="Times New Roman" w:hAnsi="Times New Roman" w:cs="Times New Roman"/>
          <w:sz w:val="24"/>
          <w:szCs w:val="24"/>
          <w:lang w:eastAsia="ru-RU"/>
        </w:rPr>
        <w:t>учащихся 2-4 классов на МО.</w:t>
      </w:r>
    </w:p>
    <w:p w:rsidR="007E7EE5" w:rsidRPr="00414CA1" w:rsidRDefault="002B4B34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7EE5" w:rsidRPr="00414CA1">
        <w:rPr>
          <w:rFonts w:ascii="Times New Roman" w:hAnsi="Times New Roman" w:cs="Times New Roman"/>
          <w:sz w:val="24"/>
          <w:szCs w:val="24"/>
          <w:lang w:eastAsia="ru-RU"/>
        </w:rPr>
        <w:t>2.3. Разработать единые требования по проверке техники чтения среди учеников.</w:t>
      </w:r>
    </w:p>
    <w:p w:rsidR="007E7EE5" w:rsidRPr="00414CA1" w:rsidRDefault="007E7EE5" w:rsidP="00FA5B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14CA1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E7EE5" w:rsidRPr="00414CA1" w:rsidRDefault="002B4B34" w:rsidP="007E7E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14C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Зам директора по УВР Магомедрасулов И.М.</w:t>
      </w:r>
    </w:p>
    <w:p w:rsidR="00D469E3" w:rsidRPr="00414CA1" w:rsidRDefault="00D469E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69E3" w:rsidRPr="00414CA1" w:rsidSect="00FA5B2F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E5"/>
    <w:rsid w:val="00095268"/>
    <w:rsid w:val="002418C3"/>
    <w:rsid w:val="00244606"/>
    <w:rsid w:val="002B4B34"/>
    <w:rsid w:val="00313508"/>
    <w:rsid w:val="003155EA"/>
    <w:rsid w:val="00317EAD"/>
    <w:rsid w:val="003B6475"/>
    <w:rsid w:val="00414CA1"/>
    <w:rsid w:val="00567C4C"/>
    <w:rsid w:val="00593452"/>
    <w:rsid w:val="006A67DC"/>
    <w:rsid w:val="00741B6B"/>
    <w:rsid w:val="007E7EE5"/>
    <w:rsid w:val="00A72C53"/>
    <w:rsid w:val="00B0488D"/>
    <w:rsid w:val="00B26A37"/>
    <w:rsid w:val="00BA341E"/>
    <w:rsid w:val="00CE5946"/>
    <w:rsid w:val="00CE78CA"/>
    <w:rsid w:val="00D469E3"/>
    <w:rsid w:val="00D65C4F"/>
    <w:rsid w:val="00DB695F"/>
    <w:rsid w:val="00ED32C1"/>
    <w:rsid w:val="00EF12C2"/>
    <w:rsid w:val="00FA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B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2020-12-29T06:58:00Z</dcterms:created>
  <dcterms:modified xsi:type="dcterms:W3CDTF">2021-01-04T06:47:00Z</dcterms:modified>
</cp:coreProperties>
</file>