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D4" w:rsidRDefault="00AE08D4" w:rsidP="00AE08D4">
      <w:pPr>
        <w:spacing w:line="0" w:lineRule="atLeast"/>
        <w:ind w:left="10206"/>
        <w:jc w:val="right"/>
        <w:rPr>
          <w:b/>
          <w:kern w:val="28"/>
        </w:rPr>
      </w:pPr>
      <w:r w:rsidRPr="00D14F13">
        <w:rPr>
          <w:b/>
          <w:kern w:val="28"/>
        </w:rPr>
        <w:t xml:space="preserve">приложение </w:t>
      </w:r>
      <w:r>
        <w:rPr>
          <w:b/>
          <w:kern w:val="28"/>
        </w:rPr>
        <w:t>20</w:t>
      </w:r>
    </w:p>
    <w:p w:rsidR="00AE08D4" w:rsidRPr="00D14F13" w:rsidRDefault="00AE08D4" w:rsidP="00AE08D4">
      <w:pPr>
        <w:spacing w:line="0" w:lineRule="atLeast"/>
        <w:ind w:left="10206"/>
        <w:jc w:val="right"/>
        <w:rPr>
          <w:b/>
          <w:kern w:val="28"/>
        </w:rPr>
      </w:pPr>
    </w:p>
    <w:p w:rsidR="00AE08D4" w:rsidRPr="00D14F13" w:rsidRDefault="00AE08D4" w:rsidP="00AE08D4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 xml:space="preserve">Утвержден </w:t>
      </w:r>
    </w:p>
    <w:p w:rsidR="00AE08D4" w:rsidRPr="00D14F13" w:rsidRDefault="00AE08D4" w:rsidP="00AE08D4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постановлением администрации</w:t>
      </w:r>
    </w:p>
    <w:p w:rsidR="00AE08D4" w:rsidRPr="00D14F13" w:rsidRDefault="00AE08D4" w:rsidP="00AE08D4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муниципального образования</w:t>
      </w:r>
    </w:p>
    <w:p w:rsidR="00AE08D4" w:rsidRPr="00D14F13" w:rsidRDefault="00AE08D4" w:rsidP="00AE08D4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«Хасавюртовский район»</w:t>
      </w:r>
    </w:p>
    <w:p w:rsidR="00AE08D4" w:rsidRPr="00D14F13" w:rsidRDefault="00AE08D4" w:rsidP="00AE08D4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</w:t>
      </w:r>
      <w:r w:rsidRPr="00D14F13">
        <w:rPr>
          <w:b/>
          <w:kern w:val="28"/>
          <w:u w:val="single"/>
        </w:rPr>
        <w:t xml:space="preserve"> </w:t>
      </w:r>
      <w:r w:rsidR="0030783C">
        <w:rPr>
          <w:b/>
          <w:kern w:val="28"/>
          <w:u w:val="single"/>
        </w:rPr>
        <w:t>01</w:t>
      </w:r>
      <w:r w:rsidRPr="00D14F13">
        <w:rPr>
          <w:b/>
          <w:kern w:val="28"/>
          <w:u w:val="single"/>
        </w:rPr>
        <w:t xml:space="preserve"> </w:t>
      </w:r>
      <w:r w:rsidRPr="00D14F13">
        <w:rPr>
          <w:b/>
          <w:kern w:val="28"/>
        </w:rPr>
        <w:t>»</w:t>
      </w:r>
      <w:r w:rsidRPr="00D14F13">
        <w:rPr>
          <w:b/>
          <w:kern w:val="28"/>
          <w:u w:val="single"/>
        </w:rPr>
        <w:t xml:space="preserve">__ _    </w:t>
      </w:r>
      <w:r w:rsidR="0030783C">
        <w:rPr>
          <w:b/>
          <w:kern w:val="28"/>
          <w:u w:val="single"/>
        </w:rPr>
        <w:t>ОКТЯБРЬ</w:t>
      </w:r>
      <w:r w:rsidRPr="00D14F13">
        <w:rPr>
          <w:b/>
          <w:kern w:val="28"/>
          <w:u w:val="single"/>
        </w:rPr>
        <w:t xml:space="preserve">         </w:t>
      </w:r>
      <w:r w:rsidRPr="00D14F13">
        <w:rPr>
          <w:b/>
          <w:kern w:val="28"/>
        </w:rPr>
        <w:t>202</w:t>
      </w:r>
      <w:r>
        <w:rPr>
          <w:b/>
          <w:kern w:val="28"/>
        </w:rPr>
        <w:t>2</w:t>
      </w:r>
      <w:r w:rsidRPr="00D14F13">
        <w:rPr>
          <w:b/>
          <w:kern w:val="28"/>
        </w:rPr>
        <w:t xml:space="preserve">г. № </w:t>
      </w:r>
      <w:r w:rsidRPr="00D14F13">
        <w:rPr>
          <w:b/>
          <w:kern w:val="28"/>
          <w:u w:val="single"/>
        </w:rPr>
        <w:t xml:space="preserve"> </w:t>
      </w:r>
    </w:p>
    <w:p w:rsidR="00AE08D4" w:rsidRDefault="00AE08D4" w:rsidP="00AE08D4">
      <w:pPr>
        <w:jc w:val="center"/>
        <w:rPr>
          <w:b/>
          <w:sz w:val="22"/>
          <w:szCs w:val="22"/>
        </w:rPr>
      </w:pPr>
    </w:p>
    <w:p w:rsidR="00AE08D4" w:rsidRDefault="00AE08D4" w:rsidP="00AE08D4">
      <w:pPr>
        <w:jc w:val="center"/>
        <w:rPr>
          <w:b/>
          <w:sz w:val="22"/>
          <w:szCs w:val="22"/>
        </w:rPr>
      </w:pPr>
    </w:p>
    <w:p w:rsidR="00AE08D4" w:rsidRDefault="00AE08D4" w:rsidP="00AE08D4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ПЛАН </w:t>
      </w:r>
    </w:p>
    <w:p w:rsidR="00AE08D4" w:rsidRPr="00925DE9" w:rsidRDefault="00AE08D4" w:rsidP="00AE08D4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по устранению недостатков, выявленных в ходе независимой </w:t>
      </w:r>
      <w:proofErr w:type="gramStart"/>
      <w:r w:rsidRPr="00925DE9">
        <w:rPr>
          <w:b/>
          <w:sz w:val="22"/>
          <w:szCs w:val="22"/>
        </w:rPr>
        <w:t>оценки качества условий оказания услуг</w:t>
      </w:r>
      <w:proofErr w:type="gramEnd"/>
      <w:r w:rsidRPr="00925DE9">
        <w:rPr>
          <w:b/>
          <w:sz w:val="22"/>
          <w:szCs w:val="22"/>
        </w:rPr>
        <w:t xml:space="preserve"> на 20</w:t>
      </w:r>
      <w:r>
        <w:rPr>
          <w:b/>
          <w:sz w:val="22"/>
          <w:szCs w:val="22"/>
        </w:rPr>
        <w:t>22</w:t>
      </w:r>
      <w:r w:rsidRPr="00925DE9">
        <w:rPr>
          <w:b/>
          <w:sz w:val="22"/>
          <w:szCs w:val="22"/>
        </w:rPr>
        <w:t xml:space="preserve"> год</w:t>
      </w:r>
    </w:p>
    <w:p w:rsidR="00AE08D4" w:rsidRPr="00211996" w:rsidRDefault="00AE08D4" w:rsidP="00AE08D4">
      <w:pPr>
        <w:jc w:val="center"/>
        <w:rPr>
          <w:b/>
          <w:bCs/>
          <w:color w:val="000000"/>
          <w:sz w:val="22"/>
          <w:szCs w:val="22"/>
        </w:rPr>
      </w:pPr>
      <w:r w:rsidRPr="00211996">
        <w:rPr>
          <w:b/>
          <w:bCs/>
          <w:color w:val="000000"/>
          <w:sz w:val="22"/>
          <w:szCs w:val="22"/>
        </w:rPr>
        <w:t>МБОУ "</w:t>
      </w:r>
      <w:proofErr w:type="spellStart"/>
      <w:r w:rsidRPr="00D533DB">
        <w:rPr>
          <w:b/>
          <w:bCs/>
          <w:color w:val="000000"/>
          <w:sz w:val="22"/>
          <w:szCs w:val="22"/>
        </w:rPr>
        <w:t>Кокрекская</w:t>
      </w:r>
      <w:proofErr w:type="spellEnd"/>
      <w:r w:rsidRPr="00D533DB">
        <w:rPr>
          <w:b/>
          <w:bCs/>
          <w:color w:val="000000"/>
          <w:sz w:val="22"/>
          <w:szCs w:val="22"/>
        </w:rPr>
        <w:t xml:space="preserve"> СОШ</w:t>
      </w:r>
      <w:r w:rsidRPr="00211996">
        <w:rPr>
          <w:b/>
          <w:bCs/>
          <w:color w:val="000000"/>
          <w:sz w:val="22"/>
          <w:szCs w:val="22"/>
        </w:rPr>
        <w:t>"</w:t>
      </w:r>
    </w:p>
    <w:p w:rsidR="00AE08D4" w:rsidRPr="00925DE9" w:rsidRDefault="00AE08D4" w:rsidP="00AE08D4">
      <w:pPr>
        <w:jc w:val="center"/>
        <w:rPr>
          <w:sz w:val="22"/>
          <w:szCs w:val="22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2722"/>
        <w:gridCol w:w="2722"/>
        <w:gridCol w:w="1574"/>
        <w:gridCol w:w="1914"/>
        <w:gridCol w:w="2569"/>
        <w:gridCol w:w="3875"/>
      </w:tblGrid>
      <w:tr w:rsidR="00CF32E6" w:rsidRPr="00F24D24" w:rsidTr="008B2901">
        <w:tc>
          <w:tcPr>
            <w:tcW w:w="528" w:type="dxa"/>
            <w:vMerge w:val="restart"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F24D24">
              <w:rPr>
                <w:b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F24D24">
              <w:rPr>
                <w:b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F24D24">
              <w:rPr>
                <w:b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F24D24">
              <w:rPr>
                <w:b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6444" w:type="dxa"/>
            <w:gridSpan w:val="2"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4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CF32E6" w:rsidRPr="00F24D24" w:rsidTr="008B2901">
        <w:tc>
          <w:tcPr>
            <w:tcW w:w="528" w:type="dxa"/>
            <w:vMerge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3875" w:type="dxa"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AE08D4" w:rsidRPr="00F24D24" w:rsidTr="008B2901">
        <w:tc>
          <w:tcPr>
            <w:tcW w:w="528" w:type="dxa"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376" w:type="dxa"/>
            <w:gridSpan w:val="6"/>
            <w:shd w:val="clear" w:color="auto" w:fill="auto"/>
          </w:tcPr>
          <w:p w:rsidR="00AE08D4" w:rsidRPr="00F24D24" w:rsidRDefault="00AE08D4" w:rsidP="00D141B8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22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0F751F">
              <w:rPr>
                <w:bCs/>
                <w:sz w:val="22"/>
                <w:szCs w:val="22"/>
              </w:rPr>
              <w:t xml:space="preserve">Несоответствие информации на информационных стендах требованиям нормативно-правовых актов. </w:t>
            </w:r>
          </w:p>
        </w:tc>
        <w:tc>
          <w:tcPr>
            <w:tcW w:w="2722" w:type="dxa"/>
            <w:shd w:val="clear" w:color="auto" w:fill="auto"/>
          </w:tcPr>
          <w:p w:rsidR="00AE08D4" w:rsidRPr="000F751F" w:rsidRDefault="00AE08D4" w:rsidP="00CF32E6">
            <w:pPr>
              <w:rPr>
                <w:color w:val="000000"/>
              </w:rPr>
            </w:pPr>
            <w:r w:rsidRPr="00A05208">
              <w:rPr>
                <w:color w:val="000000"/>
                <w:sz w:val="22"/>
                <w:szCs w:val="22"/>
              </w:rPr>
              <w:t>Привести информацию на стендах внутри организации в соответствие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color w:val="000000"/>
                <w:sz w:val="22"/>
                <w:szCs w:val="22"/>
              </w:rPr>
              <w:t>с требованиями нормативных правовых актов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574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t>01.06.2022г.</w:t>
            </w:r>
          </w:p>
        </w:tc>
        <w:tc>
          <w:tcPr>
            <w:tcW w:w="1914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t>Директор учреждения (</w:t>
            </w:r>
            <w:r w:rsidRPr="00D533DB">
              <w:rPr>
                <w:bCs/>
                <w:sz w:val="22"/>
                <w:szCs w:val="22"/>
              </w:rPr>
              <w:t xml:space="preserve">Омаров </w:t>
            </w:r>
            <w:proofErr w:type="spellStart"/>
            <w:r w:rsidRPr="00D533DB">
              <w:rPr>
                <w:bCs/>
                <w:sz w:val="22"/>
                <w:szCs w:val="22"/>
              </w:rPr>
              <w:t>Халид</w:t>
            </w:r>
            <w:proofErr w:type="spellEnd"/>
            <w:r w:rsidRPr="00D533D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33DB">
              <w:rPr>
                <w:bCs/>
                <w:sz w:val="22"/>
                <w:szCs w:val="22"/>
              </w:rPr>
              <w:t>Насрулаевич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69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FC11E9">
              <w:rPr>
                <w:bCs/>
                <w:sz w:val="22"/>
                <w:szCs w:val="22"/>
              </w:rPr>
              <w:t>Информация на стендах внутри организации приведена в соответствие с требованиями нормативных правовых актов</w:t>
            </w:r>
          </w:p>
        </w:tc>
        <w:tc>
          <w:tcPr>
            <w:tcW w:w="3875" w:type="dxa"/>
            <w:shd w:val="clear" w:color="auto" w:fill="auto"/>
          </w:tcPr>
          <w:p w:rsidR="00AE08D4" w:rsidRPr="00F24D24" w:rsidRDefault="00A21CED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Выполнено</w:t>
            </w:r>
            <w:r w:rsidR="00F044DF">
              <w:rPr>
                <w:bCs/>
                <w:sz w:val="22"/>
                <w:szCs w:val="22"/>
              </w:rPr>
              <w:t xml:space="preserve"> </w:t>
            </w:r>
            <w:r w:rsidR="00AE08D4">
              <w:rPr>
                <w:bCs/>
                <w:sz w:val="22"/>
                <w:szCs w:val="22"/>
              </w:rPr>
              <w:t>01.04.2022г.</w:t>
            </w: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722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0F751F">
              <w:rPr>
                <w:bCs/>
                <w:sz w:val="22"/>
                <w:szCs w:val="22"/>
              </w:rPr>
              <w:t xml:space="preserve">Несоответствие информации на официальном сайте организации требованиям нормативно-правовых актов. </w:t>
            </w:r>
          </w:p>
        </w:tc>
        <w:tc>
          <w:tcPr>
            <w:tcW w:w="2722" w:type="dxa"/>
            <w:shd w:val="clear" w:color="auto" w:fill="auto"/>
          </w:tcPr>
          <w:p w:rsidR="00AE08D4" w:rsidRPr="000F751F" w:rsidRDefault="00AE08D4" w:rsidP="00CF32E6">
            <w:pPr>
              <w:rPr>
                <w:color w:val="000000"/>
              </w:rPr>
            </w:pPr>
            <w:r w:rsidRPr="00A05208">
              <w:rPr>
                <w:color w:val="000000"/>
                <w:sz w:val="22"/>
                <w:szCs w:val="22"/>
              </w:rPr>
              <w:t>Привести информацию на официальном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color w:val="000000"/>
                <w:sz w:val="22"/>
                <w:szCs w:val="22"/>
              </w:rPr>
              <w:t>сайте организации в соответствие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05208">
              <w:rPr>
                <w:color w:val="000000"/>
                <w:sz w:val="22"/>
                <w:szCs w:val="22"/>
              </w:rPr>
              <w:t xml:space="preserve">с требованиями нормативных правовых </w:t>
            </w:r>
            <w:r w:rsidRPr="00A05208">
              <w:rPr>
                <w:color w:val="000000"/>
                <w:sz w:val="22"/>
                <w:szCs w:val="22"/>
              </w:rPr>
              <w:lastRenderedPageBreak/>
              <w:t>актов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574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01.06.2022г.</w:t>
            </w:r>
          </w:p>
        </w:tc>
        <w:tc>
          <w:tcPr>
            <w:tcW w:w="1914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7D7F3E">
              <w:rPr>
                <w:bCs/>
                <w:sz w:val="22"/>
                <w:szCs w:val="22"/>
              </w:rPr>
              <w:t>Директор учреждения (</w:t>
            </w:r>
            <w:r w:rsidRPr="00D533DB">
              <w:rPr>
                <w:bCs/>
                <w:sz w:val="22"/>
                <w:szCs w:val="22"/>
              </w:rPr>
              <w:t xml:space="preserve">Омаров </w:t>
            </w:r>
            <w:proofErr w:type="spellStart"/>
            <w:r w:rsidRPr="00D533DB">
              <w:rPr>
                <w:bCs/>
                <w:sz w:val="22"/>
                <w:szCs w:val="22"/>
              </w:rPr>
              <w:t>Халид</w:t>
            </w:r>
            <w:proofErr w:type="spellEnd"/>
            <w:r w:rsidRPr="00D533D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33DB">
              <w:rPr>
                <w:bCs/>
                <w:sz w:val="22"/>
                <w:szCs w:val="22"/>
              </w:rPr>
              <w:t>Насрулаевич</w:t>
            </w:r>
            <w:proofErr w:type="spellEnd"/>
            <w:r w:rsidRPr="007D7F3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69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FC11E9">
              <w:rPr>
                <w:bCs/>
                <w:sz w:val="22"/>
                <w:szCs w:val="22"/>
              </w:rPr>
              <w:t xml:space="preserve">Информация на официальном сайте организации приведена в соответствие с требованиями нормативных правовых </w:t>
            </w:r>
            <w:r w:rsidRPr="00FC11E9">
              <w:rPr>
                <w:bCs/>
                <w:sz w:val="22"/>
                <w:szCs w:val="22"/>
              </w:rPr>
              <w:lastRenderedPageBreak/>
              <w:t>актов</w:t>
            </w:r>
          </w:p>
        </w:tc>
        <w:tc>
          <w:tcPr>
            <w:tcW w:w="3875" w:type="dxa"/>
            <w:shd w:val="clear" w:color="auto" w:fill="auto"/>
          </w:tcPr>
          <w:p w:rsidR="00AE08D4" w:rsidRPr="00F24D24" w:rsidRDefault="00F044DF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Выполнено</w:t>
            </w:r>
            <w:r w:rsidRPr="00514C13">
              <w:rPr>
                <w:bCs/>
                <w:sz w:val="22"/>
                <w:szCs w:val="22"/>
              </w:rPr>
              <w:t xml:space="preserve"> </w:t>
            </w:r>
            <w:r w:rsidR="00AE08D4" w:rsidRPr="00514C13">
              <w:rPr>
                <w:bCs/>
                <w:sz w:val="22"/>
                <w:szCs w:val="22"/>
              </w:rPr>
              <w:t>01.04.2022г.</w:t>
            </w:r>
          </w:p>
        </w:tc>
      </w:tr>
      <w:tr w:rsidR="00AE08D4" w:rsidRPr="00F24D24" w:rsidTr="008B2901">
        <w:tc>
          <w:tcPr>
            <w:tcW w:w="528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/>
                <w:bCs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lastRenderedPageBreak/>
              <w:t>II.</w:t>
            </w:r>
          </w:p>
        </w:tc>
        <w:tc>
          <w:tcPr>
            <w:tcW w:w="15376" w:type="dxa"/>
            <w:gridSpan w:val="6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</w:tc>
        <w:tc>
          <w:tcPr>
            <w:tcW w:w="2722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</w:tc>
        <w:tc>
          <w:tcPr>
            <w:tcW w:w="2722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</w:tc>
        <w:tc>
          <w:tcPr>
            <w:tcW w:w="1914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</w:tc>
        <w:tc>
          <w:tcPr>
            <w:tcW w:w="3875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</w:tc>
      </w:tr>
      <w:tr w:rsidR="00AE08D4" w:rsidRPr="00F24D24" w:rsidTr="008B2901">
        <w:tc>
          <w:tcPr>
            <w:tcW w:w="528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/>
                <w:bCs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376" w:type="dxa"/>
            <w:gridSpan w:val="6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22" w:type="dxa"/>
            <w:shd w:val="clear" w:color="auto" w:fill="auto"/>
          </w:tcPr>
          <w:p w:rsidR="00AE08D4" w:rsidRPr="00D533DB" w:rsidRDefault="00AE08D4" w:rsidP="00CF3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33DB">
              <w:rPr>
                <w:color w:val="000000"/>
                <w:sz w:val="22"/>
                <w:szCs w:val="22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</w:t>
            </w:r>
            <w:proofErr w:type="spellStart"/>
            <w:proofErr w:type="gramStart"/>
            <w:r w:rsidRPr="00D533DB">
              <w:rPr>
                <w:color w:val="000000"/>
                <w:sz w:val="22"/>
                <w:szCs w:val="22"/>
              </w:rPr>
              <w:t>кресло-коляски</w:t>
            </w:r>
            <w:proofErr w:type="spellEnd"/>
            <w:proofErr w:type="gramEnd"/>
            <w:r w:rsidRPr="00D533DB">
              <w:rPr>
                <w:color w:val="000000"/>
                <w:sz w:val="22"/>
                <w:szCs w:val="22"/>
              </w:rPr>
              <w:t xml:space="preserve">; </w:t>
            </w:r>
          </w:p>
          <w:p w:rsidR="00AE08D4" w:rsidRPr="00523337" w:rsidRDefault="00AE08D4" w:rsidP="00CF32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22" w:type="dxa"/>
            <w:shd w:val="clear" w:color="auto" w:fill="auto"/>
          </w:tcPr>
          <w:p w:rsidR="00AE08D4" w:rsidRPr="00D533DB" w:rsidRDefault="00AE08D4" w:rsidP="00CF32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533DB">
              <w:rPr>
                <w:color w:val="000000"/>
                <w:sz w:val="22"/>
                <w:szCs w:val="22"/>
              </w:rPr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</w:t>
            </w:r>
            <w:proofErr w:type="spellStart"/>
            <w:proofErr w:type="gramStart"/>
            <w:r w:rsidRPr="00D533DB">
              <w:rPr>
                <w:color w:val="000000"/>
                <w:sz w:val="22"/>
                <w:szCs w:val="22"/>
              </w:rPr>
              <w:t>кресло-коляски</w:t>
            </w:r>
            <w:proofErr w:type="spellEnd"/>
            <w:proofErr w:type="gramEnd"/>
            <w:r w:rsidRPr="00D533DB">
              <w:rPr>
                <w:color w:val="000000"/>
                <w:sz w:val="22"/>
                <w:szCs w:val="22"/>
              </w:rPr>
              <w:t xml:space="preserve">; </w:t>
            </w:r>
          </w:p>
          <w:p w:rsidR="00AE08D4" w:rsidRPr="001841DA" w:rsidRDefault="00AE08D4" w:rsidP="00CF32E6">
            <w:pPr>
              <w:rPr>
                <w:color w:val="000000"/>
              </w:rPr>
            </w:pPr>
          </w:p>
        </w:tc>
        <w:tc>
          <w:tcPr>
            <w:tcW w:w="1574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t>31.12.2022г.</w:t>
            </w:r>
          </w:p>
        </w:tc>
        <w:tc>
          <w:tcPr>
            <w:tcW w:w="1914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7D7F3E">
              <w:rPr>
                <w:bCs/>
                <w:sz w:val="22"/>
                <w:szCs w:val="22"/>
              </w:rPr>
              <w:t>Директор учреждения (</w:t>
            </w:r>
            <w:r w:rsidRPr="00D533DB">
              <w:rPr>
                <w:bCs/>
                <w:sz w:val="22"/>
                <w:szCs w:val="22"/>
              </w:rPr>
              <w:t xml:space="preserve">Омаров </w:t>
            </w:r>
            <w:proofErr w:type="spellStart"/>
            <w:r w:rsidRPr="00D533DB">
              <w:rPr>
                <w:bCs/>
                <w:sz w:val="22"/>
                <w:szCs w:val="22"/>
              </w:rPr>
              <w:t>Халид</w:t>
            </w:r>
            <w:proofErr w:type="spellEnd"/>
            <w:r w:rsidRPr="00D533D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33DB">
              <w:rPr>
                <w:bCs/>
                <w:sz w:val="22"/>
                <w:szCs w:val="22"/>
              </w:rPr>
              <w:t>Насрулаевич</w:t>
            </w:r>
            <w:proofErr w:type="spellEnd"/>
            <w:r w:rsidRPr="007D7F3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69" w:type="dxa"/>
            <w:shd w:val="clear" w:color="auto" w:fill="auto"/>
          </w:tcPr>
          <w:p w:rsidR="00AE08D4" w:rsidRPr="002B44ED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2B44ED">
              <w:rPr>
                <w:rStyle w:val="6"/>
                <w:rFonts w:eastAsiaTheme="minorHAnsi"/>
                <w:u w:val="none"/>
              </w:rPr>
              <w:t>Устранение перечисленных недостатков связано с финансированием, в связи, с чем составлено письмо в адрес МКУ «Управление образования» МО «Хасавюртовский район».</w:t>
            </w:r>
          </w:p>
        </w:tc>
        <w:tc>
          <w:tcPr>
            <w:tcW w:w="3875" w:type="dxa"/>
            <w:shd w:val="clear" w:color="auto" w:fill="auto"/>
          </w:tcPr>
          <w:p w:rsidR="00AE08D4" w:rsidRPr="002B44ED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2B44ED">
              <w:t>До 31.12.2022г.</w:t>
            </w: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722" w:type="dxa"/>
            <w:shd w:val="clear" w:color="auto" w:fill="auto"/>
          </w:tcPr>
          <w:p w:rsidR="00AE08D4" w:rsidRPr="00D533DB" w:rsidRDefault="00AE08D4" w:rsidP="00CF32E6">
            <w:r w:rsidRPr="00D533DB">
              <w:rPr>
                <w:sz w:val="22"/>
                <w:szCs w:val="22"/>
              </w:rPr>
              <w:t xml:space="preserve">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</w:t>
            </w:r>
            <w:r w:rsidRPr="00D533DB">
              <w:rPr>
                <w:sz w:val="22"/>
                <w:szCs w:val="22"/>
              </w:rPr>
              <w:lastRenderedPageBreak/>
              <w:t xml:space="preserve">представления инвалидам по слуху (слуху и зрению) услуг </w:t>
            </w:r>
            <w:proofErr w:type="spellStart"/>
            <w:r w:rsidRPr="00D533DB">
              <w:rPr>
                <w:sz w:val="22"/>
                <w:szCs w:val="22"/>
              </w:rPr>
              <w:t>сурдопереводчика</w:t>
            </w:r>
            <w:proofErr w:type="spellEnd"/>
            <w:r w:rsidRPr="00D533DB">
              <w:rPr>
                <w:sz w:val="22"/>
                <w:szCs w:val="22"/>
              </w:rPr>
              <w:t xml:space="preserve"> (</w:t>
            </w:r>
            <w:proofErr w:type="spellStart"/>
            <w:r w:rsidRPr="00D533DB">
              <w:rPr>
                <w:sz w:val="22"/>
                <w:szCs w:val="22"/>
              </w:rPr>
              <w:t>тифлосурдопереводчика</w:t>
            </w:r>
            <w:proofErr w:type="spellEnd"/>
            <w:r w:rsidRPr="00D533DB">
              <w:rPr>
                <w:sz w:val="22"/>
                <w:szCs w:val="22"/>
              </w:rPr>
              <w:t>);</w:t>
            </w:r>
          </w:p>
          <w:p w:rsidR="00AE08D4" w:rsidRPr="00693417" w:rsidRDefault="00AE08D4" w:rsidP="00CF32E6">
            <w:pPr>
              <w:rPr>
                <w:bCs/>
              </w:rPr>
            </w:pPr>
          </w:p>
        </w:tc>
        <w:tc>
          <w:tcPr>
            <w:tcW w:w="2722" w:type="dxa"/>
            <w:shd w:val="clear" w:color="auto" w:fill="auto"/>
          </w:tcPr>
          <w:p w:rsidR="00AE08D4" w:rsidRPr="00D533DB" w:rsidRDefault="00AE08D4" w:rsidP="00CF32E6">
            <w:pPr>
              <w:rPr>
                <w:bCs/>
              </w:rPr>
            </w:pPr>
            <w:r w:rsidRPr="00D533DB">
              <w:rPr>
                <w:sz w:val="22"/>
                <w:szCs w:val="22"/>
              </w:rPr>
              <w:lastRenderedPageBreak/>
              <w:t xml:space="preserve"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</w:t>
            </w:r>
            <w:r w:rsidRPr="00D533DB">
              <w:rPr>
                <w:sz w:val="22"/>
                <w:szCs w:val="22"/>
              </w:rPr>
              <w:lastRenderedPageBreak/>
              <w:t xml:space="preserve">представления инвалидам по слуху (слуху и зрению) услуг </w:t>
            </w:r>
            <w:proofErr w:type="spellStart"/>
            <w:r w:rsidRPr="00D533DB">
              <w:rPr>
                <w:sz w:val="22"/>
                <w:szCs w:val="22"/>
              </w:rPr>
              <w:t>сурдопереводчика</w:t>
            </w:r>
            <w:proofErr w:type="spellEnd"/>
            <w:r w:rsidRPr="00D533DB">
              <w:rPr>
                <w:sz w:val="22"/>
                <w:szCs w:val="22"/>
              </w:rPr>
              <w:t xml:space="preserve"> (</w:t>
            </w:r>
            <w:proofErr w:type="spellStart"/>
            <w:r w:rsidRPr="00D533DB">
              <w:rPr>
                <w:sz w:val="22"/>
                <w:szCs w:val="22"/>
              </w:rPr>
              <w:t>тифлосурдопереводчика</w:t>
            </w:r>
            <w:proofErr w:type="spellEnd"/>
            <w:r w:rsidRPr="00D533DB">
              <w:rPr>
                <w:sz w:val="22"/>
                <w:szCs w:val="22"/>
              </w:rPr>
              <w:t>);</w:t>
            </w:r>
          </w:p>
          <w:p w:rsidR="00AE08D4" w:rsidRPr="00693417" w:rsidRDefault="00AE08D4" w:rsidP="00CF32E6">
            <w:pPr>
              <w:rPr>
                <w:bCs/>
                <w:color w:val="000000"/>
              </w:rPr>
            </w:pPr>
          </w:p>
        </w:tc>
        <w:tc>
          <w:tcPr>
            <w:tcW w:w="1574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31.12.2022г.</w:t>
            </w:r>
          </w:p>
        </w:tc>
        <w:tc>
          <w:tcPr>
            <w:tcW w:w="1914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7D7F3E">
              <w:rPr>
                <w:bCs/>
                <w:sz w:val="22"/>
                <w:szCs w:val="22"/>
              </w:rPr>
              <w:t>Директор учреждения (</w:t>
            </w:r>
            <w:r w:rsidRPr="00D533DB">
              <w:rPr>
                <w:bCs/>
                <w:sz w:val="22"/>
                <w:szCs w:val="22"/>
              </w:rPr>
              <w:t xml:space="preserve">Омаров </w:t>
            </w:r>
            <w:proofErr w:type="spellStart"/>
            <w:r w:rsidRPr="00D533DB">
              <w:rPr>
                <w:bCs/>
                <w:sz w:val="22"/>
                <w:szCs w:val="22"/>
              </w:rPr>
              <w:t>Халид</w:t>
            </w:r>
            <w:proofErr w:type="spellEnd"/>
            <w:r w:rsidRPr="00D533D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33DB">
              <w:rPr>
                <w:bCs/>
                <w:sz w:val="22"/>
                <w:szCs w:val="22"/>
              </w:rPr>
              <w:t>Насрулаевич</w:t>
            </w:r>
            <w:proofErr w:type="spellEnd"/>
            <w:r w:rsidRPr="007D7F3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69" w:type="dxa"/>
            <w:shd w:val="clear" w:color="auto" w:fill="auto"/>
          </w:tcPr>
          <w:p w:rsidR="00AE08D4" w:rsidRPr="00CF32E6" w:rsidRDefault="00AE08D4" w:rsidP="00CF32E6">
            <w:pPr>
              <w:spacing w:before="100" w:beforeAutospacing="1" w:after="100" w:afterAutospacing="1"/>
              <w:outlineLvl w:val="2"/>
              <w:rPr>
                <w:bCs/>
                <w:i/>
              </w:rPr>
            </w:pPr>
            <w:r w:rsidRPr="00CF32E6">
              <w:rPr>
                <w:rFonts w:eastAsiaTheme="minorHAnsi"/>
                <w:i/>
                <w:color w:val="000000"/>
                <w:sz w:val="22"/>
                <w:szCs w:val="22"/>
                <w:lang w:bidi="ru-RU"/>
              </w:rPr>
              <w:t xml:space="preserve">Устранение перечисленных недостатков </w:t>
            </w:r>
            <w:r w:rsidRPr="00CF32E6">
              <w:rPr>
                <w:rStyle w:val="6"/>
                <w:rFonts w:eastAsiaTheme="minorHAnsi"/>
                <w:i w:val="0"/>
                <w:u w:val="none"/>
              </w:rPr>
              <w:t>связано с финансированием, в связи, с чем составлено письмо в адрес МКУ «Управление образования» МО «Хасавюртовский район».</w:t>
            </w:r>
          </w:p>
        </w:tc>
        <w:tc>
          <w:tcPr>
            <w:tcW w:w="3875" w:type="dxa"/>
            <w:shd w:val="clear" w:color="auto" w:fill="auto"/>
          </w:tcPr>
          <w:p w:rsidR="00AE08D4" w:rsidRPr="002B44ED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2B44ED">
              <w:t>До 31.12.2022г.</w:t>
            </w:r>
          </w:p>
        </w:tc>
      </w:tr>
      <w:tr w:rsidR="00AE08D4" w:rsidRPr="00F24D24" w:rsidTr="008B2901">
        <w:tc>
          <w:tcPr>
            <w:tcW w:w="528" w:type="dxa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/>
                <w:bCs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lastRenderedPageBreak/>
              <w:t>IV.</w:t>
            </w:r>
          </w:p>
        </w:tc>
        <w:tc>
          <w:tcPr>
            <w:tcW w:w="15376" w:type="dxa"/>
            <w:gridSpan w:val="6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F24D24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1.</w:t>
            </w: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0707C0">
              <w:t>в</w:t>
            </w:r>
            <w:proofErr w:type="gramEnd"/>
            <w:r w:rsidRPr="000707C0">
              <w:t xml:space="preserve"> % </w:t>
            </w:r>
            <w:proofErr w:type="gramStart"/>
            <w:r w:rsidRPr="000707C0">
              <w:t>от</w:t>
            </w:r>
            <w:proofErr w:type="gramEnd"/>
            <w:r w:rsidRPr="000707C0">
              <w:t xml:space="preserve"> общего числа опрошенных получателей услуг)</w:t>
            </w: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Поддержание благоприятного социально-психологического климата в коллективе. Вносить в повестку общего собрания трудового коллектива вопрос о культуре общения и правилах поведения на рабочем месте</w:t>
            </w:r>
          </w:p>
        </w:tc>
        <w:tc>
          <w:tcPr>
            <w:tcW w:w="157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Постоянно</w:t>
            </w:r>
          </w:p>
        </w:tc>
        <w:tc>
          <w:tcPr>
            <w:tcW w:w="191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 xml:space="preserve">Директор школы (Омаров </w:t>
            </w:r>
            <w:proofErr w:type="spellStart"/>
            <w:r w:rsidRPr="000707C0">
              <w:t>Халид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Насрулаевич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 xml:space="preserve">Увеличение доли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организацию. </w:t>
            </w:r>
          </w:p>
          <w:p w:rsidR="00AE08D4" w:rsidRPr="000707C0" w:rsidRDefault="00AE08D4" w:rsidP="00CF32E6">
            <w:pPr>
              <w:pStyle w:val="a3"/>
            </w:pPr>
            <w:r w:rsidRPr="000707C0">
              <w:t>Улучшение взаимоотношений в коллективе</w:t>
            </w:r>
          </w:p>
        </w:tc>
        <w:tc>
          <w:tcPr>
            <w:tcW w:w="3875" w:type="dxa"/>
            <w:shd w:val="clear" w:color="auto" w:fill="auto"/>
          </w:tcPr>
          <w:p w:rsidR="00CF32E6" w:rsidRDefault="00F044DF" w:rsidP="00CF32E6">
            <w:pPr>
              <w:spacing w:before="100" w:beforeAutospacing="1" w:after="100" w:afterAutospacing="1"/>
              <w:outlineLvl w:val="2"/>
            </w:pPr>
            <w:r>
              <w:rPr>
                <w:bCs/>
                <w:sz w:val="22"/>
                <w:szCs w:val="22"/>
              </w:rPr>
              <w:t>Выполнено.</w:t>
            </w:r>
            <w:r>
              <w:t xml:space="preserve"> </w:t>
            </w:r>
            <w:r w:rsidR="001D3186">
              <w:t>Отзывы и оценки родителей, общественности о работе школы и сайта школы по представлению информации</w:t>
            </w:r>
          </w:p>
          <w:p w:rsidR="00AE08D4" w:rsidRPr="001D3186" w:rsidRDefault="008661B2" w:rsidP="00CF32E6">
            <w:pPr>
              <w:spacing w:before="100" w:beforeAutospacing="1" w:after="100" w:afterAutospacing="1"/>
              <w:outlineLvl w:val="2"/>
            </w:pPr>
            <w:hyperlink r:id="rId5" w:tgtFrame="_blank" w:history="1">
              <w:r w:rsidR="001D318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https://bus.gov.ru/info-card/236374</w:t>
              </w:r>
            </w:hyperlink>
          </w:p>
        </w:tc>
      </w:tr>
      <w:tr w:rsidR="00CF32E6" w:rsidRPr="00F24D24" w:rsidTr="008B2901">
        <w:trPr>
          <w:trHeight w:val="1975"/>
        </w:trPr>
        <w:tc>
          <w:tcPr>
            <w:tcW w:w="528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2.</w:t>
            </w: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 xml:space="preserve">Создать условия по обеспечению психологической безопасности и комфортности в ОО, направленные на установление взаимоотношений педагогических работников с обучающимися  и </w:t>
            </w:r>
            <w:r w:rsidRPr="000707C0">
              <w:lastRenderedPageBreak/>
              <w:t>родителями (законными представителями)</w:t>
            </w:r>
          </w:p>
        </w:tc>
        <w:tc>
          <w:tcPr>
            <w:tcW w:w="157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lastRenderedPageBreak/>
              <w:t>Постоянно</w:t>
            </w:r>
          </w:p>
        </w:tc>
        <w:tc>
          <w:tcPr>
            <w:tcW w:w="191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Администрация</w:t>
            </w:r>
          </w:p>
        </w:tc>
        <w:tc>
          <w:tcPr>
            <w:tcW w:w="2569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 xml:space="preserve">Увеличение доли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</w:t>
            </w:r>
            <w:r w:rsidRPr="000707C0">
              <w:lastRenderedPageBreak/>
              <w:t xml:space="preserve">непосредственном обращении в организацию. </w:t>
            </w:r>
          </w:p>
          <w:p w:rsidR="00AE08D4" w:rsidRPr="000707C0" w:rsidRDefault="00AE08D4" w:rsidP="00CF32E6">
            <w:pPr>
              <w:pStyle w:val="a3"/>
            </w:pPr>
            <w:r w:rsidRPr="000707C0">
              <w:t>Улучшение взаимоотношений в коллективе</w:t>
            </w:r>
          </w:p>
        </w:tc>
        <w:tc>
          <w:tcPr>
            <w:tcW w:w="3875" w:type="dxa"/>
            <w:shd w:val="clear" w:color="auto" w:fill="auto"/>
          </w:tcPr>
          <w:p w:rsidR="00AE08D4" w:rsidRPr="008B2901" w:rsidRDefault="008B2901" w:rsidP="00CF32E6">
            <w:pPr>
              <w:spacing w:before="100" w:beforeAutospacing="1" w:after="100" w:afterAutospacing="1"/>
              <w:outlineLvl w:val="2"/>
              <w:rPr>
                <w:rStyle w:val="1"/>
                <w:color w:val="555555"/>
                <w:shd w:val="clear" w:color="auto" w:fill="FFFFFF"/>
              </w:rPr>
            </w:pPr>
            <w:r w:rsidRPr="008B2901">
              <w:rPr>
                <w:bCs/>
              </w:rPr>
              <w:lastRenderedPageBreak/>
              <w:t xml:space="preserve">Приняты локальные акты </w:t>
            </w:r>
            <w:r w:rsidRPr="008B2901">
              <w:rPr>
                <w:color w:val="555555"/>
                <w:shd w:val="clear" w:color="auto" w:fill="FFFFFF"/>
              </w:rPr>
              <w:t xml:space="preserve">Положение о разработке и реализации СИПР для учеников с тяжелыми множественными нарушениями в развития. Положение о </w:t>
            </w:r>
            <w:proofErr w:type="spellStart"/>
            <w:r w:rsidRPr="008B2901">
              <w:rPr>
                <w:color w:val="555555"/>
                <w:shd w:val="clear" w:color="auto" w:fill="FFFFFF"/>
              </w:rPr>
              <w:t>тьюторском</w:t>
            </w:r>
            <w:proofErr w:type="spellEnd"/>
            <w:r w:rsidRPr="008B2901">
              <w:rPr>
                <w:color w:val="555555"/>
                <w:shd w:val="clear" w:color="auto" w:fill="FFFFFF"/>
              </w:rPr>
              <w:t xml:space="preserve"> сопровождении </w:t>
            </w:r>
            <w:proofErr w:type="gramStart"/>
            <w:r w:rsidRPr="008B2901">
              <w:rPr>
                <w:color w:val="555555"/>
                <w:shd w:val="clear" w:color="auto" w:fill="FFFFFF"/>
              </w:rPr>
              <w:t>обучающихся</w:t>
            </w:r>
            <w:proofErr w:type="gramEnd"/>
            <w:r w:rsidRPr="008B2901">
              <w:rPr>
                <w:color w:val="555555"/>
                <w:shd w:val="clear" w:color="auto" w:fill="FFFFFF"/>
              </w:rPr>
              <w:t xml:space="preserve"> с ОВЗ.  </w:t>
            </w:r>
            <w:r w:rsidRPr="008B2901">
              <w:rPr>
                <w:rStyle w:val="1"/>
                <w:color w:val="555555"/>
                <w:shd w:val="clear" w:color="auto" w:fill="FFFFFF"/>
              </w:rPr>
              <w:t xml:space="preserve">Положение о </w:t>
            </w:r>
            <w:proofErr w:type="spellStart"/>
            <w:r w:rsidRPr="008B2901">
              <w:rPr>
                <w:rStyle w:val="1"/>
                <w:color w:val="555555"/>
                <w:shd w:val="clear" w:color="auto" w:fill="FFFFFF"/>
              </w:rPr>
              <w:t>тьюторском</w:t>
            </w:r>
            <w:proofErr w:type="spellEnd"/>
            <w:r w:rsidRPr="008B2901">
              <w:rPr>
                <w:rStyle w:val="1"/>
                <w:color w:val="555555"/>
                <w:shd w:val="clear" w:color="auto" w:fill="FFFFFF"/>
              </w:rPr>
              <w:t xml:space="preserve"> сопровождении </w:t>
            </w:r>
            <w:proofErr w:type="gramStart"/>
            <w:r w:rsidRPr="008B2901">
              <w:rPr>
                <w:rStyle w:val="1"/>
                <w:color w:val="555555"/>
                <w:shd w:val="clear" w:color="auto" w:fill="FFFFFF"/>
              </w:rPr>
              <w:t>одаренных</w:t>
            </w:r>
            <w:proofErr w:type="gramEnd"/>
            <w:r w:rsidRPr="008B2901">
              <w:rPr>
                <w:rStyle w:val="1"/>
                <w:color w:val="555555"/>
                <w:shd w:val="clear" w:color="auto" w:fill="FFFFFF"/>
              </w:rPr>
              <w:t xml:space="preserve"> обучающихся.</w:t>
            </w:r>
            <w:r w:rsidRPr="008B2901">
              <w:rPr>
                <w:color w:val="555555"/>
                <w:shd w:val="clear" w:color="auto" w:fill="FFFFFF"/>
              </w:rPr>
              <w:t xml:space="preserve">  </w:t>
            </w:r>
            <w:r w:rsidRPr="008B2901">
              <w:rPr>
                <w:rStyle w:val="1"/>
                <w:color w:val="555555"/>
                <w:shd w:val="clear" w:color="auto" w:fill="FFFFFF"/>
              </w:rPr>
              <w:t>Положение о школьной службе медиации.</w:t>
            </w:r>
            <w:r w:rsidRPr="008B2901">
              <w:rPr>
                <w:color w:val="555555"/>
                <w:shd w:val="clear" w:color="auto" w:fill="FFFFFF"/>
              </w:rPr>
              <w:t xml:space="preserve"> </w:t>
            </w:r>
            <w:r w:rsidRPr="008B2901">
              <w:rPr>
                <w:color w:val="555555"/>
                <w:shd w:val="clear" w:color="auto" w:fill="FFFFFF"/>
              </w:rPr>
              <w:lastRenderedPageBreak/>
              <w:t>Положение об организации обучения лиц с ограниченными возможностями здоровья.  </w:t>
            </w:r>
            <w:r w:rsidRPr="008B2901">
              <w:rPr>
                <w:rStyle w:val="1"/>
                <w:color w:val="555555"/>
                <w:shd w:val="clear" w:color="auto" w:fill="FFFFFF"/>
              </w:rPr>
              <w:t xml:space="preserve">Положение об организации медицинского обслуживания </w:t>
            </w:r>
            <w:proofErr w:type="gramStart"/>
            <w:r w:rsidRPr="008B2901">
              <w:rPr>
                <w:rStyle w:val="1"/>
                <w:color w:val="555555"/>
                <w:shd w:val="clear" w:color="auto" w:fill="FFFFFF"/>
              </w:rPr>
              <w:t>обучающихся</w:t>
            </w:r>
            <w:proofErr w:type="gramEnd"/>
            <w:r w:rsidRPr="008B2901">
              <w:rPr>
                <w:rStyle w:val="1"/>
                <w:color w:val="555555"/>
                <w:shd w:val="clear" w:color="auto" w:fill="FFFFFF"/>
              </w:rPr>
              <w:t>.</w:t>
            </w:r>
            <w:r w:rsidRPr="008B2901">
              <w:t xml:space="preserve"> </w:t>
            </w:r>
            <w:hyperlink r:id="rId6" w:history="1">
              <w:r w:rsidRPr="008B2901">
                <w:rPr>
                  <w:rStyle w:val="a4"/>
                  <w:shd w:val="clear" w:color="auto" w:fill="FFFFFF"/>
                </w:rPr>
                <w:t>https://kokre.dagestanschool.ru/sveden/document</w:t>
              </w:r>
            </w:hyperlink>
          </w:p>
          <w:p w:rsidR="008B2901" w:rsidRPr="00F24D24" w:rsidRDefault="008B2901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lastRenderedPageBreak/>
              <w:t>3.</w:t>
            </w: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Доля получателей услуг, удовлетворенных доброжелательностью, вежливостью работников организации обеспечивающих непосредственное оказание услуги при обращении в организацию (</w:t>
            </w:r>
            <w:proofErr w:type="gramStart"/>
            <w:r w:rsidRPr="000707C0">
              <w:t>в</w:t>
            </w:r>
            <w:proofErr w:type="gramEnd"/>
            <w:r w:rsidRPr="000707C0">
              <w:t xml:space="preserve"> % </w:t>
            </w:r>
            <w:proofErr w:type="gramStart"/>
            <w:r w:rsidRPr="000707C0">
              <w:t>от</w:t>
            </w:r>
            <w:proofErr w:type="gramEnd"/>
            <w:r w:rsidRPr="000707C0">
              <w:t xml:space="preserve"> общего числа опрошенных получателей услуг)</w:t>
            </w: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Организация и проведение тренингов социально-психологической направленности, тренингов общения, тренингов по формированию педагогической этики ко всем участникам образовательных отношений</w:t>
            </w:r>
          </w:p>
        </w:tc>
        <w:tc>
          <w:tcPr>
            <w:tcW w:w="157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1 раз в четверть</w:t>
            </w:r>
          </w:p>
        </w:tc>
        <w:tc>
          <w:tcPr>
            <w:tcW w:w="191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Администрация, педагоги-психологи</w:t>
            </w:r>
          </w:p>
        </w:tc>
        <w:tc>
          <w:tcPr>
            <w:tcW w:w="2569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Повышение профессиональной компетентности педагогических работников, улучшение взаимоотношений в коллективе</w:t>
            </w:r>
          </w:p>
        </w:tc>
        <w:tc>
          <w:tcPr>
            <w:tcW w:w="3875" w:type="dxa"/>
            <w:shd w:val="clear" w:color="auto" w:fill="auto"/>
          </w:tcPr>
          <w:p w:rsidR="00AE08D4" w:rsidRDefault="00A21CED" w:rsidP="00CF32E6">
            <w:pPr>
              <w:spacing w:before="100" w:beforeAutospacing="1" w:after="100" w:afterAutospacing="1"/>
              <w:outlineLvl w:val="2"/>
            </w:pPr>
            <w:r>
              <w:t xml:space="preserve">Осуществлен анализ </w:t>
            </w:r>
            <w:proofErr w:type="gramStart"/>
            <w:r>
              <w:t>результатов независимой оценки качества условий осуществления образовательной деятельности</w:t>
            </w:r>
            <w:proofErr w:type="gramEnd"/>
            <w:r>
              <w:t>. Установлены дополнительные светильники в учебных кабинетах в целях улучшения.</w:t>
            </w:r>
          </w:p>
          <w:p w:rsidR="00A21CED" w:rsidRDefault="00A21CED" w:rsidP="00A21CED">
            <w:r>
              <w:t>Проведен Тренинг эффективного общения для педагогов</w:t>
            </w:r>
          </w:p>
          <w:p w:rsidR="00A21CED" w:rsidRPr="00F24D24" w:rsidRDefault="00A21CED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4.</w:t>
            </w: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Проведение мастер-классов, семинаров, круглых столов по обмену педагогическим опытом, направленных на повышение компетентности работников</w:t>
            </w:r>
          </w:p>
        </w:tc>
        <w:tc>
          <w:tcPr>
            <w:tcW w:w="157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1 раз в четверть</w:t>
            </w:r>
          </w:p>
        </w:tc>
        <w:tc>
          <w:tcPr>
            <w:tcW w:w="191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Заместитель директора по УВР (</w:t>
            </w:r>
            <w:proofErr w:type="spellStart"/>
            <w:r w:rsidRPr="000707C0">
              <w:t>Абасова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Асият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Шамиловна</w:t>
            </w:r>
            <w:proofErr w:type="spellEnd"/>
            <w:r w:rsidRPr="000707C0">
              <w:t>.)</w:t>
            </w:r>
          </w:p>
        </w:tc>
        <w:tc>
          <w:tcPr>
            <w:tcW w:w="2569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Повышение профессиональной компетентности педагогических работников</w:t>
            </w:r>
          </w:p>
        </w:tc>
        <w:tc>
          <w:tcPr>
            <w:tcW w:w="3875" w:type="dxa"/>
            <w:shd w:val="clear" w:color="auto" w:fill="auto"/>
          </w:tcPr>
          <w:p w:rsidR="00AE08D4" w:rsidRPr="00F24D24" w:rsidRDefault="00CF32E6" w:rsidP="00A6375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</w:rPr>
              <w:t>Учителя будущих первых и пятых классов</w:t>
            </w:r>
            <w:proofErr w:type="gramStart"/>
            <w:r>
              <w:rPr>
                <w:bCs/>
                <w:sz w:val="22"/>
              </w:rPr>
              <w:t xml:space="preserve">.,  </w:t>
            </w:r>
            <w:proofErr w:type="gramEnd"/>
            <w:r>
              <w:rPr>
                <w:bCs/>
                <w:sz w:val="22"/>
              </w:rPr>
              <w:t xml:space="preserve">директор школы и замы по УВР прошли курсы повышения квалификации по </w:t>
            </w:r>
            <w:proofErr w:type="spellStart"/>
            <w:r>
              <w:rPr>
                <w:bCs/>
                <w:sz w:val="22"/>
              </w:rPr>
              <w:t>ФГОСу</w:t>
            </w:r>
            <w:proofErr w:type="spellEnd"/>
            <w:r>
              <w:rPr>
                <w:bCs/>
                <w:sz w:val="22"/>
              </w:rPr>
              <w:t xml:space="preserve"> №3, всего </w:t>
            </w:r>
            <w:r w:rsidR="00A63756">
              <w:rPr>
                <w:bCs/>
                <w:sz w:val="22"/>
              </w:rPr>
              <w:t>37</w:t>
            </w:r>
            <w:r w:rsidR="00132AEA">
              <w:rPr>
                <w:bCs/>
                <w:sz w:val="22"/>
              </w:rPr>
              <w:t xml:space="preserve"> человек</w:t>
            </w: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5.</w:t>
            </w: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 xml:space="preserve">Повышение </w:t>
            </w:r>
            <w:r w:rsidRPr="000707C0">
              <w:lastRenderedPageBreak/>
              <w:t>квалификации педагогических работников.</w:t>
            </w:r>
          </w:p>
          <w:p w:rsidR="00AE08D4" w:rsidRPr="000707C0" w:rsidRDefault="00AE08D4" w:rsidP="00CF32E6">
            <w:pPr>
              <w:pStyle w:val="a3"/>
            </w:pPr>
            <w:r w:rsidRPr="000707C0">
              <w:t xml:space="preserve">Составление перспективного </w:t>
            </w:r>
            <w:proofErr w:type="gramStart"/>
            <w:r w:rsidRPr="000707C0">
              <w:t>плана повышения профессиональной компетентности педагогических работников школы</w:t>
            </w:r>
            <w:proofErr w:type="gramEnd"/>
            <w:r w:rsidRPr="000707C0">
              <w:t>.</w:t>
            </w:r>
          </w:p>
          <w:p w:rsidR="00AE08D4" w:rsidRPr="000707C0" w:rsidRDefault="00AE08D4" w:rsidP="00CF32E6">
            <w:pPr>
              <w:pStyle w:val="a3"/>
            </w:pPr>
            <w:r w:rsidRPr="000707C0">
              <w:t xml:space="preserve">Реализация перспективного </w:t>
            </w:r>
            <w:proofErr w:type="gramStart"/>
            <w:r w:rsidRPr="000707C0">
              <w:t>плана повышения профессиональной компетентности педагогических работников школы</w:t>
            </w:r>
            <w:proofErr w:type="gramEnd"/>
            <w:r w:rsidRPr="000707C0">
              <w:t>.</w:t>
            </w:r>
          </w:p>
        </w:tc>
        <w:tc>
          <w:tcPr>
            <w:tcW w:w="157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lastRenderedPageBreak/>
              <w:t xml:space="preserve">1 раз в 3 </w:t>
            </w:r>
            <w:r w:rsidRPr="000707C0">
              <w:lastRenderedPageBreak/>
              <w:t>года</w:t>
            </w:r>
          </w:p>
          <w:p w:rsidR="00AE08D4" w:rsidRPr="000707C0" w:rsidRDefault="00AE08D4" w:rsidP="00CF32E6">
            <w:pPr>
              <w:pStyle w:val="a3"/>
            </w:pPr>
          </w:p>
          <w:p w:rsidR="00AE08D4" w:rsidRPr="000707C0" w:rsidRDefault="00AE08D4" w:rsidP="00CF32E6">
            <w:pPr>
              <w:pStyle w:val="a3"/>
            </w:pPr>
            <w:r w:rsidRPr="000707C0">
              <w:t>1 раз в год</w:t>
            </w:r>
          </w:p>
          <w:p w:rsidR="00AE08D4" w:rsidRPr="000707C0" w:rsidRDefault="00AE08D4" w:rsidP="00CF32E6">
            <w:pPr>
              <w:pStyle w:val="a3"/>
            </w:pPr>
          </w:p>
          <w:p w:rsidR="00AE08D4" w:rsidRPr="000707C0" w:rsidRDefault="00AE08D4" w:rsidP="00CF32E6">
            <w:pPr>
              <w:pStyle w:val="a3"/>
            </w:pPr>
          </w:p>
          <w:p w:rsidR="00AE08D4" w:rsidRPr="000707C0" w:rsidRDefault="00AE08D4" w:rsidP="00CF32E6">
            <w:pPr>
              <w:pStyle w:val="a3"/>
            </w:pPr>
          </w:p>
          <w:p w:rsidR="00AE08D4" w:rsidRPr="000707C0" w:rsidRDefault="00AE08D4" w:rsidP="00CF32E6">
            <w:pPr>
              <w:pStyle w:val="a3"/>
            </w:pPr>
          </w:p>
          <w:p w:rsidR="00AE08D4" w:rsidRPr="000707C0" w:rsidRDefault="00AE08D4" w:rsidP="00CF32E6">
            <w:pPr>
              <w:pStyle w:val="a3"/>
            </w:pPr>
            <w:r w:rsidRPr="000707C0">
              <w:t>Постоянно</w:t>
            </w:r>
          </w:p>
        </w:tc>
        <w:tc>
          <w:tcPr>
            <w:tcW w:w="191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lastRenderedPageBreak/>
              <w:t xml:space="preserve">Заместитель </w:t>
            </w:r>
            <w:r w:rsidRPr="000707C0">
              <w:lastRenderedPageBreak/>
              <w:t>директора по УВР (</w:t>
            </w:r>
            <w:proofErr w:type="spellStart"/>
            <w:r w:rsidRPr="000707C0">
              <w:t>Абасова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Асият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Шамиловна</w:t>
            </w:r>
            <w:proofErr w:type="spellEnd"/>
            <w:r w:rsidRPr="000707C0">
              <w:t>.)</w:t>
            </w:r>
          </w:p>
        </w:tc>
        <w:tc>
          <w:tcPr>
            <w:tcW w:w="2569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lastRenderedPageBreak/>
              <w:t xml:space="preserve">Повышение </w:t>
            </w:r>
            <w:r w:rsidRPr="000707C0">
              <w:lastRenderedPageBreak/>
              <w:t>профессиональной компетентности педагогических работников</w:t>
            </w:r>
          </w:p>
        </w:tc>
        <w:tc>
          <w:tcPr>
            <w:tcW w:w="3875" w:type="dxa"/>
            <w:shd w:val="clear" w:color="auto" w:fill="auto"/>
          </w:tcPr>
          <w:p w:rsidR="00AE08D4" w:rsidRPr="00F24D24" w:rsidRDefault="00132AEA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</w:rPr>
              <w:lastRenderedPageBreak/>
              <w:t xml:space="preserve">Составлен  и реализуется пятилетний </w:t>
            </w:r>
            <w:r>
              <w:rPr>
                <w:bCs/>
                <w:sz w:val="22"/>
              </w:rPr>
              <w:lastRenderedPageBreak/>
              <w:t>перспективный план повышения квалификации педагогических работников школы</w:t>
            </w: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lastRenderedPageBreak/>
              <w:t>6.</w:t>
            </w: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Участие педагогов в мероприятиях и конкурсах педагогического мастерства</w:t>
            </w:r>
          </w:p>
        </w:tc>
        <w:tc>
          <w:tcPr>
            <w:tcW w:w="157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Постоянно, в соответствии с календарем мероприятий</w:t>
            </w:r>
          </w:p>
        </w:tc>
        <w:tc>
          <w:tcPr>
            <w:tcW w:w="191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Заместитель директора по УВР (</w:t>
            </w:r>
            <w:proofErr w:type="spellStart"/>
            <w:r w:rsidRPr="000707C0">
              <w:t>Абасова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Асият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Шамиловна</w:t>
            </w:r>
            <w:proofErr w:type="spellEnd"/>
            <w:r w:rsidRPr="000707C0">
              <w:t>.), педагогические работники</w:t>
            </w:r>
          </w:p>
        </w:tc>
        <w:tc>
          <w:tcPr>
            <w:tcW w:w="2569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Повышение профессиональной компетентности педагогических работников</w:t>
            </w:r>
          </w:p>
        </w:tc>
        <w:tc>
          <w:tcPr>
            <w:tcW w:w="3875" w:type="dxa"/>
            <w:shd w:val="clear" w:color="auto" w:fill="auto"/>
          </w:tcPr>
          <w:p w:rsidR="00AE08D4" w:rsidRDefault="009442B1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</w:rPr>
              <w:t>Учитель родног</w:t>
            </w:r>
            <w:proofErr w:type="gramStart"/>
            <w:r>
              <w:rPr>
                <w:bCs/>
                <w:sz w:val="22"/>
              </w:rPr>
              <w:t>о(</w:t>
            </w:r>
            <w:proofErr w:type="gramEnd"/>
            <w:r>
              <w:rPr>
                <w:bCs/>
                <w:sz w:val="22"/>
              </w:rPr>
              <w:t xml:space="preserve">аварского) языка. </w:t>
            </w:r>
            <w:proofErr w:type="spellStart"/>
            <w:r>
              <w:rPr>
                <w:bCs/>
                <w:sz w:val="22"/>
              </w:rPr>
              <w:t>Ниматулаева</w:t>
            </w:r>
            <w:proofErr w:type="spellEnd"/>
            <w:r>
              <w:rPr>
                <w:bCs/>
                <w:sz w:val="22"/>
              </w:rPr>
              <w:t xml:space="preserve"> П.А.стала победителем муниципального этапа конкурса профессионального мастерства «Учитель года-2022</w:t>
            </w:r>
            <w:r w:rsidR="00132AEA">
              <w:rPr>
                <w:bCs/>
                <w:sz w:val="22"/>
              </w:rPr>
              <w:t>»</w:t>
            </w:r>
          </w:p>
          <w:p w:rsidR="009442B1" w:rsidRPr="00F24D24" w:rsidRDefault="009442B1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</w:tc>
      </w:tr>
      <w:tr w:rsidR="00CF32E6" w:rsidRPr="00F24D24" w:rsidTr="008B2901">
        <w:tc>
          <w:tcPr>
            <w:tcW w:w="528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7.</w:t>
            </w: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</w:p>
        </w:tc>
        <w:tc>
          <w:tcPr>
            <w:tcW w:w="2722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Организация методической помощи молодым специалистам и вновь принятым учителям</w:t>
            </w:r>
          </w:p>
        </w:tc>
        <w:tc>
          <w:tcPr>
            <w:tcW w:w="157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Постоянно</w:t>
            </w:r>
          </w:p>
        </w:tc>
        <w:tc>
          <w:tcPr>
            <w:tcW w:w="1914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>Заместитель директора по УВР (</w:t>
            </w:r>
            <w:proofErr w:type="spellStart"/>
            <w:r w:rsidRPr="000707C0">
              <w:t>Абасова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Асият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Шамиловна</w:t>
            </w:r>
            <w:proofErr w:type="spellEnd"/>
            <w:r w:rsidRPr="000707C0">
              <w:t>.)</w:t>
            </w:r>
          </w:p>
        </w:tc>
        <w:tc>
          <w:tcPr>
            <w:tcW w:w="2569" w:type="dxa"/>
            <w:shd w:val="clear" w:color="auto" w:fill="auto"/>
          </w:tcPr>
          <w:p w:rsidR="00AE08D4" w:rsidRPr="000707C0" w:rsidRDefault="00AE08D4" w:rsidP="00CF32E6">
            <w:pPr>
              <w:pStyle w:val="a3"/>
            </w:pPr>
            <w:r w:rsidRPr="000707C0">
              <w:t xml:space="preserve">Краткосрочный период адаптации молодых специалистов и вновь принятых учителей. Повышение профессиональной компетентности педагогических </w:t>
            </w:r>
            <w:r w:rsidRPr="000707C0">
              <w:lastRenderedPageBreak/>
              <w:t>работников</w:t>
            </w:r>
          </w:p>
        </w:tc>
        <w:tc>
          <w:tcPr>
            <w:tcW w:w="3875" w:type="dxa"/>
            <w:shd w:val="clear" w:color="auto" w:fill="auto"/>
          </w:tcPr>
          <w:p w:rsidR="00AE08D4" w:rsidRPr="00F24D24" w:rsidRDefault="00F044DF" w:rsidP="00F044DF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Выполнено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оставлен план оказания методической помощи молодым учителям. Закреплены наставники с опытом работы</w:t>
            </w:r>
          </w:p>
        </w:tc>
      </w:tr>
      <w:tr w:rsidR="00AE08D4" w:rsidRPr="00F24D24" w:rsidTr="008B2901">
        <w:tc>
          <w:tcPr>
            <w:tcW w:w="15904" w:type="dxa"/>
            <w:gridSpan w:val="7"/>
            <w:shd w:val="clear" w:color="auto" w:fill="auto"/>
          </w:tcPr>
          <w:p w:rsidR="00AE08D4" w:rsidRPr="00F24D24" w:rsidRDefault="00AE08D4" w:rsidP="00CF32E6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F24D24">
              <w:rPr>
                <w:b/>
                <w:sz w:val="22"/>
                <w:szCs w:val="22"/>
              </w:rPr>
              <w:lastRenderedPageBreak/>
              <w:t>Удовлетворенность условиями оказания услуг</w:t>
            </w:r>
          </w:p>
        </w:tc>
      </w:tr>
      <w:tr w:rsidR="008B2901" w:rsidRPr="00F24D24" w:rsidTr="008B2901">
        <w:tc>
          <w:tcPr>
            <w:tcW w:w="528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  <w:r w:rsidRPr="000707C0">
              <w:t>1.</w:t>
            </w:r>
          </w:p>
        </w:tc>
        <w:tc>
          <w:tcPr>
            <w:tcW w:w="2722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  <w:r w:rsidRPr="000707C0"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0707C0">
              <w:t>в</w:t>
            </w:r>
            <w:proofErr w:type="gramEnd"/>
            <w:r w:rsidRPr="000707C0">
              <w:t xml:space="preserve"> % </w:t>
            </w:r>
            <w:proofErr w:type="gramStart"/>
            <w:r w:rsidRPr="000707C0">
              <w:t>от</w:t>
            </w:r>
            <w:proofErr w:type="gramEnd"/>
            <w:r w:rsidRPr="000707C0">
              <w:t xml:space="preserve"> общего числа опрошенных получателей услуг)</w:t>
            </w:r>
          </w:p>
        </w:tc>
        <w:tc>
          <w:tcPr>
            <w:tcW w:w="2722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  <w:r w:rsidRPr="000707C0">
              <w:t>Проведение мониторинга удовлетворенности родителей (законных представителей) качеством образовательных услуг в школе</w:t>
            </w:r>
          </w:p>
        </w:tc>
        <w:tc>
          <w:tcPr>
            <w:tcW w:w="1574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  <w:r w:rsidRPr="000707C0">
              <w:t>Декабрь 2022 г</w:t>
            </w:r>
          </w:p>
        </w:tc>
        <w:tc>
          <w:tcPr>
            <w:tcW w:w="1914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  <w:r w:rsidRPr="000707C0">
              <w:t xml:space="preserve">Директор школы (Омаров </w:t>
            </w:r>
            <w:proofErr w:type="spellStart"/>
            <w:r w:rsidRPr="000707C0">
              <w:t>Халид</w:t>
            </w:r>
            <w:proofErr w:type="spellEnd"/>
            <w:r w:rsidRPr="000707C0">
              <w:t xml:space="preserve"> </w:t>
            </w:r>
            <w:proofErr w:type="spellStart"/>
            <w:r w:rsidRPr="000707C0">
              <w:t>Насрулаевич</w:t>
            </w:r>
            <w:proofErr w:type="spellEnd"/>
            <w:r w:rsidRPr="000707C0">
              <w:t>)</w:t>
            </w:r>
          </w:p>
        </w:tc>
        <w:tc>
          <w:tcPr>
            <w:tcW w:w="2569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  <w:r w:rsidRPr="000707C0">
              <w:t>Развитие и усиление мотивации родителей к участию в жизни и развитии организации</w:t>
            </w:r>
          </w:p>
        </w:tc>
        <w:tc>
          <w:tcPr>
            <w:tcW w:w="3875" w:type="dxa"/>
            <w:shd w:val="clear" w:color="auto" w:fill="auto"/>
          </w:tcPr>
          <w:p w:rsidR="008B2901" w:rsidRDefault="008B2901" w:rsidP="00132AC1">
            <w:pPr>
              <w:spacing w:before="100" w:beforeAutospacing="1" w:after="100" w:afterAutospacing="1"/>
              <w:outlineLvl w:val="2"/>
            </w:pPr>
            <w:r>
              <w:t>Отзывы и оценки родителей, общественности о работе школы и сайта школы по представлению информации</w:t>
            </w:r>
          </w:p>
          <w:p w:rsidR="008B2901" w:rsidRPr="001D3186" w:rsidRDefault="008661B2" w:rsidP="00132AC1">
            <w:pPr>
              <w:spacing w:before="100" w:beforeAutospacing="1" w:after="100" w:afterAutospacing="1"/>
              <w:outlineLvl w:val="2"/>
            </w:pPr>
            <w:hyperlink r:id="rId7" w:tgtFrame="_blank" w:history="1">
              <w:r w:rsidR="008B2901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https://bus.gov.ru/info-card/236374</w:t>
              </w:r>
            </w:hyperlink>
          </w:p>
        </w:tc>
      </w:tr>
      <w:tr w:rsidR="008B2901" w:rsidRPr="00F24D24" w:rsidTr="008B2901">
        <w:tc>
          <w:tcPr>
            <w:tcW w:w="528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  <w:r w:rsidRPr="000707C0">
              <w:t>2.</w:t>
            </w:r>
          </w:p>
        </w:tc>
        <w:tc>
          <w:tcPr>
            <w:tcW w:w="2722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</w:p>
        </w:tc>
        <w:tc>
          <w:tcPr>
            <w:tcW w:w="2722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  <w:r w:rsidRPr="000707C0">
              <w:t>Регулярное обновление информации о деятельности школы на официальном сайте школы (график работы, расписание занятий, расписание дополнительного образования, расписание консультаций узких специалистов и т.д.)</w:t>
            </w:r>
          </w:p>
        </w:tc>
        <w:tc>
          <w:tcPr>
            <w:tcW w:w="1574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  <w:r w:rsidRPr="000707C0">
              <w:t>Постоянно, сразу после изменения информации</w:t>
            </w:r>
          </w:p>
        </w:tc>
        <w:tc>
          <w:tcPr>
            <w:tcW w:w="1914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  <w:r w:rsidRPr="000707C0">
              <w:t>Администрация</w:t>
            </w:r>
          </w:p>
        </w:tc>
        <w:tc>
          <w:tcPr>
            <w:tcW w:w="2569" w:type="dxa"/>
            <w:shd w:val="clear" w:color="auto" w:fill="auto"/>
          </w:tcPr>
          <w:p w:rsidR="008B2901" w:rsidRPr="000707C0" w:rsidRDefault="008B2901" w:rsidP="00CF32E6">
            <w:pPr>
              <w:pStyle w:val="a3"/>
            </w:pPr>
          </w:p>
        </w:tc>
        <w:tc>
          <w:tcPr>
            <w:tcW w:w="3875" w:type="dxa"/>
            <w:shd w:val="clear" w:color="auto" w:fill="auto"/>
          </w:tcPr>
          <w:p w:rsidR="008B2901" w:rsidRDefault="008B2901" w:rsidP="00CF32E6">
            <w:pPr>
              <w:pStyle w:val="a3"/>
            </w:pPr>
            <w:r>
              <w:t>Ежедневно обновляется сайт школы</w:t>
            </w:r>
            <w:proofErr w:type="gramStart"/>
            <w:r>
              <w:t xml:space="preserve"> ,</w:t>
            </w:r>
            <w:proofErr w:type="gramEnd"/>
            <w:r>
              <w:t xml:space="preserve"> социальные сети  (новости, информация, мероприятия ит.д.</w:t>
            </w:r>
          </w:p>
          <w:p w:rsidR="008B2901" w:rsidRDefault="008661B2" w:rsidP="00CF32E6">
            <w:pPr>
              <w:pStyle w:val="a3"/>
            </w:pPr>
            <w:hyperlink r:id="rId8" w:history="1">
              <w:r w:rsidR="008B2901" w:rsidRPr="00D470CE">
                <w:rPr>
                  <w:rStyle w:val="a4"/>
                </w:rPr>
                <w:t>https://kokre.dagestanschool.ru/</w:t>
              </w:r>
            </w:hyperlink>
          </w:p>
          <w:p w:rsidR="008B2901" w:rsidRDefault="008B2901" w:rsidP="00CF32E6">
            <w:pPr>
              <w:pStyle w:val="a3"/>
            </w:pPr>
          </w:p>
          <w:p w:rsidR="008B2901" w:rsidRDefault="008661B2" w:rsidP="00CF32E6">
            <w:pPr>
              <w:pStyle w:val="a3"/>
            </w:pPr>
            <w:hyperlink r:id="rId9" w:tgtFrame="_blank" w:history="1">
              <w:r w:rsidR="008B2901">
                <w:rPr>
                  <w:rStyle w:val="a4"/>
                </w:rPr>
                <w:t>https://t.me/+dqi4gMw9yh0zOWNi</w:t>
              </w:r>
            </w:hyperlink>
          </w:p>
          <w:p w:rsidR="008B2901" w:rsidRDefault="008B2901" w:rsidP="00CF32E6">
            <w:pPr>
              <w:pStyle w:val="a3"/>
            </w:pPr>
          </w:p>
          <w:p w:rsidR="008B2901" w:rsidRDefault="008661B2" w:rsidP="00CF32E6">
            <w:pPr>
              <w:pStyle w:val="a3"/>
            </w:pPr>
            <w:hyperlink r:id="rId10" w:tgtFrame="_blank" w:history="1">
              <w:r w:rsidR="008B2901">
                <w:rPr>
                  <w:rStyle w:val="a4"/>
                </w:rPr>
                <w:t>https://ok.ru/group/70000000053137</w:t>
              </w:r>
            </w:hyperlink>
            <w:r w:rsidR="008B2901">
              <w:t xml:space="preserve"> </w:t>
            </w:r>
            <w:r w:rsidR="008B2901">
              <w:br/>
            </w:r>
          </w:p>
          <w:p w:rsidR="008B2901" w:rsidRDefault="008661B2" w:rsidP="009442B1">
            <w:hyperlink r:id="rId11" w:tgtFrame="_blank" w:history="1">
              <w:r w:rsidR="008B2901">
                <w:rPr>
                  <w:rStyle w:val="a4"/>
                </w:rPr>
                <w:t>https://vk.com/public214093997</w:t>
              </w:r>
            </w:hyperlink>
            <w:r w:rsidR="008B2901">
              <w:t xml:space="preserve"> </w:t>
            </w:r>
            <w:r w:rsidR="008B2901">
              <w:br/>
            </w:r>
          </w:p>
          <w:p w:rsidR="008B2901" w:rsidRPr="000707C0" w:rsidRDefault="008B2901" w:rsidP="00CF32E6">
            <w:pPr>
              <w:pStyle w:val="a3"/>
            </w:pPr>
          </w:p>
        </w:tc>
      </w:tr>
    </w:tbl>
    <w:p w:rsidR="00AE08D4" w:rsidRDefault="00AE08D4" w:rsidP="00AE08D4">
      <w:pPr>
        <w:rPr>
          <w:color w:val="000000"/>
          <w:sz w:val="22"/>
          <w:szCs w:val="22"/>
        </w:rPr>
      </w:pPr>
    </w:p>
    <w:p w:rsidR="00BC153A" w:rsidRDefault="00BC153A"/>
    <w:sectPr w:rsidR="00BC153A" w:rsidSect="00AE08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8D4"/>
    <w:rsid w:val="000D3C01"/>
    <w:rsid w:val="00132AEA"/>
    <w:rsid w:val="001D3186"/>
    <w:rsid w:val="0030783C"/>
    <w:rsid w:val="0041507D"/>
    <w:rsid w:val="008661B2"/>
    <w:rsid w:val="008B2901"/>
    <w:rsid w:val="009442B1"/>
    <w:rsid w:val="00A21CED"/>
    <w:rsid w:val="00A63756"/>
    <w:rsid w:val="00AE08D4"/>
    <w:rsid w:val="00BC153A"/>
    <w:rsid w:val="00BC24FC"/>
    <w:rsid w:val="00BF2CDB"/>
    <w:rsid w:val="00CF32E6"/>
    <w:rsid w:val="00F00C5B"/>
    <w:rsid w:val="00F0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AE08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No Spacing"/>
    <w:uiPriority w:val="1"/>
    <w:qFormat/>
    <w:rsid w:val="00AE08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318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42B1"/>
    <w:rPr>
      <w:color w:val="800080" w:themeColor="followedHyperlink"/>
      <w:u w:val="single"/>
    </w:rPr>
  </w:style>
  <w:style w:type="character" w:customStyle="1" w:styleId="1">
    <w:name w:val="Название объекта1"/>
    <w:basedOn w:val="a0"/>
    <w:rsid w:val="008B2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kre.dagestanschool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us.gov.ru/info-card/23637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kre.dagestanschool.ru/sveden/document" TargetMode="External"/><Relationship Id="rId11" Type="http://schemas.openxmlformats.org/officeDocument/2006/relationships/hyperlink" Target="https://vk.com/public214093997" TargetMode="External"/><Relationship Id="rId5" Type="http://schemas.openxmlformats.org/officeDocument/2006/relationships/hyperlink" Target="https://bus.gov.ru/info-card/236374" TargetMode="External"/><Relationship Id="rId10" Type="http://schemas.openxmlformats.org/officeDocument/2006/relationships/hyperlink" Target="https://ok.ru/group/70000000053137" TargetMode="External"/><Relationship Id="rId4" Type="http://schemas.openxmlformats.org/officeDocument/2006/relationships/hyperlink" Target="http://www.garant.ru/products/ipo/prime/doc/71826294/" TargetMode="External"/><Relationship Id="rId9" Type="http://schemas.openxmlformats.org/officeDocument/2006/relationships/hyperlink" Target="https://t.me/+dqi4gMw9yh0zOW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2022-11-05T06:33:00Z</dcterms:created>
  <dcterms:modified xsi:type="dcterms:W3CDTF">2022-11-05T06:33:00Z</dcterms:modified>
</cp:coreProperties>
</file>